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关于举办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第十一届会计专题辩论赛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的通知</w:t>
      </w:r>
    </w:p>
    <w:bookmarkEnd w:id="0"/>
    <w:p>
      <w:pPr>
        <w:spacing w:line="56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</w:t>
      </w:r>
      <w:r>
        <w:rPr>
          <w:rFonts w:hint="eastAsia" w:ascii="仿宋_GB2312" w:eastAsia="仿宋_GB2312"/>
          <w:sz w:val="32"/>
          <w:szCs w:val="32"/>
          <w:lang w:eastAsia="zh-CN"/>
        </w:rPr>
        <w:t>团委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为提高学生的思辨能力，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培养团队精神，给同学们提供展示自我的舞台，活跃校园文化氛围</w:t>
      </w:r>
      <w:r>
        <w:rPr>
          <w:rFonts w:hint="eastAsia" w:ascii="仿宋_GB2312" w:hAnsi="仿宋_GB2312" w:eastAsia="仿宋_GB2312" w:cs="仿宋_GB2312"/>
          <w:sz w:val="32"/>
          <w:szCs w:val="32"/>
        </w:rPr>
        <w:t>，体现会计精神，特开展安徽财经大学第十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届会计专题辩论赛。现将大赛有关事项通知如下：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共青团安徽财经大学委员会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安徽财经大学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会计</w:t>
      </w:r>
      <w:r>
        <w:rPr>
          <w:rFonts w:hint="eastAsia" w:ascii="仿宋_GB2312" w:eastAsia="仿宋_GB2312"/>
          <w:sz w:val="32"/>
          <w:szCs w:val="32"/>
        </w:rPr>
        <w:t>学院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二、承办单位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安徽财经大学会计学院学生会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、参加对象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安徽财经大学全体在校全日制本科生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比赛主题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宏辞论道 以辩会友 专业比拼 智者争先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比赛</w:t>
      </w:r>
      <w:r>
        <w:rPr>
          <w:rFonts w:hint="eastAsia" w:ascii="黑体" w:hAnsi="黑体" w:eastAsia="黑体"/>
          <w:sz w:val="32"/>
          <w:szCs w:val="32"/>
        </w:rPr>
        <w:t>安排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1.报名时间：2024年3月2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日—4月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55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eastAsia="仿宋_GB2312"/>
          <w:sz w:val="32"/>
          <w:szCs w:val="32"/>
        </w:rPr>
        <w:t>形式：此次比赛分为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初赛、复赛和决赛，</w:t>
      </w:r>
      <w:r>
        <w:rPr>
          <w:rFonts w:hint="eastAsia" w:ascii="仿宋_GB2312" w:eastAsia="仿宋_GB2312"/>
          <w:sz w:val="32"/>
          <w:szCs w:val="32"/>
        </w:rPr>
        <w:t>比赛使用标准奥瑞冈辩论赛制规则。</w:t>
      </w:r>
    </w:p>
    <w:p>
      <w:pPr>
        <w:pStyle w:val="4"/>
        <w:spacing w:before="0" w:beforeAutospacing="0" w:after="0" w:afterAutospacing="0" w:line="555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初赛：采用淘汰赛制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选人不选队，一场比赛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中分数最</w:t>
      </w:r>
      <w:r>
        <w:rPr>
          <w:rFonts w:hint="eastAsia" w:ascii="仿宋_GB2312" w:eastAsia="仿宋_GB2312"/>
          <w:sz w:val="32"/>
          <w:szCs w:val="32"/>
        </w:rPr>
        <w:t>高的三人晋级组队，进入复赛。</w:t>
      </w:r>
    </w:p>
    <w:p>
      <w:pPr>
        <w:pStyle w:val="4"/>
        <w:spacing w:before="0" w:beforeAutospacing="0" w:after="0" w:afterAutospacing="0" w:line="555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复赛：与初赛使用相同辩题，采用标准奥瑞冈辩论赛制通过选人不选队的方法，胜出的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六位</w:t>
      </w:r>
      <w:r>
        <w:rPr>
          <w:rFonts w:hint="eastAsia" w:ascii="仿宋_GB2312" w:eastAsia="仿宋_GB2312"/>
          <w:sz w:val="32"/>
          <w:szCs w:val="32"/>
        </w:rPr>
        <w:t>选手重新组队，进入决赛。</w:t>
      </w:r>
    </w:p>
    <w:p>
      <w:pPr>
        <w:pStyle w:val="4"/>
        <w:spacing w:before="0" w:beforeAutospacing="0" w:after="0" w:afterAutospacing="0" w:line="555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决赛：决赛使用另一辩题。每队自备60秒PPT展示队伍风采，比赛使用标准奥瑞冈辩论赛制规则。</w:t>
      </w:r>
    </w:p>
    <w:p>
      <w:pPr>
        <w:pStyle w:val="4"/>
        <w:spacing w:before="0" w:beforeAutospacing="0" w:after="0" w:afterAutospacing="0" w:line="555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.报名方式：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参赛者以团队形式进行报名（三人一队），每队队长将报名信息发至本班学委处，由各班学委汇总参赛人员报名表以“专业+班级”命名，于4月5日18：00前发送至邮箱：3529342784@qq.com。。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.组建交流群：拟参赛同学需加入比赛指定QQ交流群：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945780096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eastAsia="仿宋_GB2312"/>
          <w:sz w:val="32"/>
          <w:szCs w:val="32"/>
        </w:rPr>
        <w:t>具体安排、获奖信息公示及最终结果均在群中发布。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比赛</w:t>
      </w:r>
      <w:r>
        <w:rPr>
          <w:rFonts w:hint="eastAsia" w:ascii="黑体" w:hAnsi="黑体" w:eastAsia="黑体"/>
          <w:sz w:val="32"/>
          <w:szCs w:val="32"/>
        </w:rPr>
        <w:t xml:space="preserve">时间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初赛：2024年4月13日，地点为明德楼教室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复赛：2024年4月20日，地点为明德楼教室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决赛：2024年4月27日，地点为博雅楼报告厅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、奖项设置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比赛设置团队奖和个人奖两种奖项，均有奖状及奖品。团队奖为冠军和亚军，个人奖为最佳辩手一名，优秀辩手五名。</w:t>
      </w:r>
    </w:p>
    <w:p>
      <w:pPr>
        <w:pStyle w:val="4"/>
        <w:spacing w:before="0" w:beforeAutospacing="0" w:after="0" w:afterAutospacing="0" w:line="555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联系人：罗淼 王曹阳  联系方式：13615618069</w:t>
      </w:r>
    </w:p>
    <w:p>
      <w:pPr>
        <w:pStyle w:val="4"/>
        <w:spacing w:before="0" w:beforeAutospacing="0" w:after="0" w:afterAutospacing="0" w:line="555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55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标准奥瑞冈辩论赛制规则</w:t>
      </w:r>
    </w:p>
    <w:p>
      <w:pPr>
        <w:pStyle w:val="4"/>
        <w:spacing w:before="0" w:beforeAutospacing="0" w:after="0" w:afterAutospacing="0" w:line="555" w:lineRule="exac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共青团安徽财经大学委员会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安徽财经大学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会计</w:t>
      </w:r>
      <w:r>
        <w:rPr>
          <w:rFonts w:hint="eastAsia" w:ascii="仿宋_GB2312" w:eastAsia="仿宋_GB2312"/>
          <w:sz w:val="32"/>
          <w:szCs w:val="32"/>
        </w:rPr>
        <w:t>学院</w:t>
      </w:r>
    </w:p>
    <w:p>
      <w:pPr>
        <w:spacing w:line="56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2024年3月2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附件：</w:t>
      </w:r>
      <w:r>
        <w:rPr>
          <w:rFonts w:hint="eastAsia" w:ascii="黑体" w:hAnsi="黑体" w:eastAsia="黑体"/>
          <w:sz w:val="32"/>
          <w:szCs w:val="32"/>
        </w:rPr>
        <w:t>标准奥瑞冈辩论赛制规则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本次比赛采用奥瑞冈制，即申论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分钟、质询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分钟、结辩4分钟。比赛程序如下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1）正方一辩申论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分钟，反方二辩质询正方一辩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分钟。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2）反方一辩申论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分钟，正方三辩质询反方一辩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分钟。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3）正方二辩申论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分钟，反方三辩质询正方二辩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分钟。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4）反方二辩申论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分钟，正方一辩质询反方二辩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分钟。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5）正方三辩申论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分钟，反方一辩质询正方三辩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分钟。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6）反方三辩申论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分钟，正方二辩质询反方三辩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分钟。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7）双方结辩各4分钟（结辩次序在赛前抽签决定）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EA663"/>
    <w:multiLevelType w:val="singleLevel"/>
    <w:tmpl w:val="BD1EA66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ZDhkMzFhN2Q3MDc1MjI5OTJlZDMwOTM1Zjk3YjcifQ=="/>
    <w:docVar w:name="KSO_WPS_MARK_KEY" w:val="2e5855cd-ee8c-492d-85a1-b776f2b5e94f"/>
  </w:docVars>
  <w:rsids>
    <w:rsidRoot w:val="00D1762D"/>
    <w:rsid w:val="0031630C"/>
    <w:rsid w:val="008E2D46"/>
    <w:rsid w:val="00B60193"/>
    <w:rsid w:val="00CD6C91"/>
    <w:rsid w:val="00D1762D"/>
    <w:rsid w:val="048D439B"/>
    <w:rsid w:val="16C911AE"/>
    <w:rsid w:val="27B81303"/>
    <w:rsid w:val="3F770117"/>
    <w:rsid w:val="6B277180"/>
    <w:rsid w:val="75A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927</Words>
  <Characters>983</Characters>
  <Lines>29</Lines>
  <Paragraphs>8</Paragraphs>
  <TotalTime>3</TotalTime>
  <ScaleCrop>false</ScaleCrop>
  <LinksUpToDate>false</LinksUpToDate>
  <CharactersWithSpaces>996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2024-03-20T07:32:00Z</dcterms:created>
  <dc:creator>hp</dc:creator>
  <cp:lastModifiedBy>obesum</cp:lastModifiedBy>
  <dcterms:modified xsi:type="dcterms:W3CDTF">2024-03-29T03:02:01Z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5FA4C420DCCF4409A267BDEFBF80094F</vt:lpwstr>
  </property>
</Properties>
</file>