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方正小标宋简体" w:hAnsi="Calibri" w:eastAsia="方正小标宋简体" w:cs="Arial"/>
          <w:sz w:val="44"/>
          <w:szCs w:val="44"/>
        </w:rPr>
      </w:pPr>
    </w:p>
    <w:p>
      <w:pPr>
        <w:spacing w:line="700" w:lineRule="exact"/>
        <w:jc w:val="center"/>
        <w:rPr>
          <w:rFonts w:hint="eastAsia" w:ascii="方正小标宋简体" w:hAnsi="Calibri" w:eastAsia="方正小标宋简体" w:cs="Arial"/>
          <w:sz w:val="44"/>
          <w:szCs w:val="44"/>
        </w:rPr>
      </w:pPr>
      <w:r>
        <w:rPr>
          <w:rFonts w:hint="eastAsia" w:ascii="方正小标宋简体" w:hAnsi="Calibri" w:eastAsia="方正小标宋简体" w:cs="Arial"/>
          <w:sz w:val="44"/>
          <w:szCs w:val="44"/>
        </w:rPr>
        <w:t>关于组织开展“母校情，暖冬行”</w:t>
      </w:r>
    </w:p>
    <w:p>
      <w:pPr>
        <w:spacing w:line="700" w:lineRule="exact"/>
        <w:jc w:val="center"/>
        <w:rPr>
          <w:rFonts w:ascii="方正小标宋简体" w:hAnsi="Calibri" w:eastAsia="方正小标宋简体" w:cs="Arial"/>
          <w:sz w:val="44"/>
          <w:szCs w:val="44"/>
        </w:rPr>
      </w:pPr>
      <w:r>
        <w:rPr>
          <w:rFonts w:hint="eastAsia" w:ascii="方正小标宋简体" w:hAnsi="Calibri" w:eastAsia="方正小标宋简体" w:cs="Arial"/>
          <w:sz w:val="44"/>
          <w:szCs w:val="44"/>
        </w:rPr>
        <w:t>202</w:t>
      </w:r>
      <w:r>
        <w:rPr>
          <w:rFonts w:hint="eastAsia" w:ascii="方正小标宋简体" w:hAnsi="Calibri" w:eastAsia="方正小标宋简体" w:cs="Arial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Arial"/>
          <w:sz w:val="44"/>
          <w:szCs w:val="44"/>
        </w:rPr>
        <w:t>年寒假社会实践专项活动的通知</w:t>
      </w:r>
    </w:p>
    <w:p>
      <w:pPr>
        <w:spacing w:line="579" w:lineRule="exact"/>
        <w:rPr>
          <w:rFonts w:ascii="仿宋" w:eastAsia="仿宋"/>
          <w:sz w:val="32"/>
          <w:szCs w:val="32"/>
        </w:rPr>
      </w:pPr>
    </w:p>
    <w:p>
      <w:pPr>
        <w:spacing w:line="579" w:lineRule="exact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各学院：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为持续提高学校社会影响力和美誉度，切实发挥在校生在招生宣传方面的积极作用，全面展示安财学子不忘师恩、积极向上的精神风貌，教务处（招生办公室）联合校团委共同举办“母校情，暖冬行”安徽财经大学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年寒假社会实践专项活动，具体通知如下。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一、活动主题</w:t>
      </w:r>
    </w:p>
    <w:p>
      <w:pPr>
        <w:spacing w:line="579" w:lineRule="exact"/>
        <w:ind w:firstLine="656" w:firstLineChars="205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母校情，暖冬行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二、活动方式</w:t>
      </w:r>
    </w:p>
    <w:p>
      <w:pPr>
        <w:spacing w:line="579" w:lineRule="exac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 xml:space="preserve">    组织在校学生于202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年寒假期间，回到高中母校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 w:cs="Times New Roman"/>
          <w:sz w:val="32"/>
          <w:szCs w:val="32"/>
        </w:rPr>
        <w:t>面向高中学弟学妹，宣讲安财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校史</w:t>
      </w:r>
      <w:r>
        <w:rPr>
          <w:rFonts w:hint="eastAsia" w:ascii="仿宋_GB2312" w:hAnsi="仿宋" w:eastAsia="仿宋_GB2312" w:cs="Times New Roman"/>
          <w:sz w:val="32"/>
          <w:szCs w:val="32"/>
        </w:rPr>
        <w:t>、办学理念、学科优势、专业特色、校园文化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生活环境</w:t>
      </w:r>
      <w:r>
        <w:rPr>
          <w:rFonts w:hint="eastAsia" w:ascii="仿宋_GB2312" w:hAnsi="仿宋" w:eastAsia="仿宋_GB2312" w:cs="Times New Roman"/>
          <w:sz w:val="32"/>
          <w:szCs w:val="32"/>
        </w:rPr>
        <w:t>等情况，展现安财学子精神风貌，传播安财声音，做好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安财</w:t>
      </w:r>
      <w:r>
        <w:rPr>
          <w:rFonts w:hint="eastAsia" w:ascii="仿宋_GB2312" w:hAnsi="仿宋" w:eastAsia="仿宋_GB2312" w:cs="Times New Roman"/>
          <w:sz w:val="32"/>
          <w:szCs w:val="32"/>
        </w:rPr>
        <w:t>代言人。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三、活动时间</w:t>
      </w:r>
    </w:p>
    <w:p>
      <w:pPr>
        <w:spacing w:line="579" w:lineRule="exact"/>
        <w:ind w:firstLine="656" w:firstLineChars="205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sz w:val="32"/>
          <w:szCs w:val="32"/>
        </w:rPr>
        <w:t>日至202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年3月1日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四、参与对象</w:t>
      </w:r>
    </w:p>
    <w:p>
      <w:pPr>
        <w:spacing w:line="579" w:lineRule="exact"/>
        <w:ind w:firstLine="656" w:firstLineChars="205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全体在校本科生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五、活动地点</w:t>
      </w:r>
    </w:p>
    <w:p>
      <w:pPr>
        <w:spacing w:line="579" w:lineRule="exact"/>
        <w:ind w:firstLine="656" w:firstLineChars="205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在校本科生高中母校</w:t>
      </w:r>
    </w:p>
    <w:p>
      <w:pPr>
        <w:spacing w:line="579" w:lineRule="exact"/>
        <w:ind w:firstLine="656" w:firstLineChars="205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六、活动安排</w:t>
      </w:r>
    </w:p>
    <w:p>
      <w:pPr>
        <w:ind w:firstLine="656" w:firstLineChars="205"/>
        <w:rPr>
          <w:rFonts w:ascii="楷体_GB2312" w:hAnsi="黑体" w:eastAsia="楷体_GB2312" w:cs="Times New Roman"/>
          <w:sz w:val="32"/>
          <w:szCs w:val="32"/>
        </w:rPr>
      </w:pPr>
      <w:r>
        <w:rPr>
          <w:rFonts w:hint="eastAsia" w:ascii="楷体_GB2312" w:hAnsi="黑体" w:eastAsia="楷体_GB2312" w:cs="Times New Roman"/>
          <w:sz w:val="32"/>
          <w:szCs w:val="32"/>
        </w:rPr>
        <w:t>（一）活动报名</w:t>
      </w:r>
    </w:p>
    <w:p>
      <w:pPr>
        <w:pStyle w:val="3"/>
        <w:widowControl/>
        <w:spacing w:beforeAutospacing="0" w:afterAutospacing="0" w:line="579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团队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（可跨学院组队）形式报名参加活动，同一团队人数控制在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-6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人。通过“校园网—智慧校园—爱安财（新版）—寒暑假实践”登录,申报团队并填写申报书，实践主题选择“202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年走访母校”，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所属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学院选择“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教务处（创业学院）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”。</w:t>
      </w:r>
    </w:p>
    <w:p>
      <w:pPr>
        <w:pStyle w:val="3"/>
        <w:widowControl/>
        <w:spacing w:beforeAutospacing="0" w:afterAutospacing="0" w:line="579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请各学生团队于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日前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我校社会实践主题网站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爱安财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注册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，由团队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队长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“姓名+团队编号”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（团队编号将在爱安财网站注册组队后生成，共15位数字）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为验证信息申请加入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安徽财经大学202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年寒假“访母校”交流QQ群</w:t>
      </w:r>
      <w:r>
        <w:rPr>
          <w:rFonts w:hint="eastAsia" w:ascii="仿宋_GB2312" w:hAnsi="仿宋_GB2312" w:eastAsia="仿宋_GB2312" w:cs="仿宋_GB2312"/>
          <w:sz w:val="32"/>
          <w:szCs w:val="32"/>
        </w:rPr>
        <w:t>（群号：606895963）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。进群后密切关注群内通知，积极参与专题培训，按时领取活动物料，及时下载相关附件。</w:t>
      </w:r>
    </w:p>
    <w:p>
      <w:pPr>
        <w:spacing w:line="579" w:lineRule="exact"/>
        <w:ind w:firstLine="640"/>
        <w:rPr>
          <w:rFonts w:ascii="楷体_GB2312" w:hAnsi="黑体" w:eastAsia="楷体_GB2312" w:cs="Times New Roman"/>
          <w:sz w:val="32"/>
          <w:szCs w:val="32"/>
        </w:rPr>
      </w:pPr>
      <w:r>
        <w:rPr>
          <w:rFonts w:hint="eastAsia" w:ascii="楷体_GB2312" w:hAnsi="黑体" w:eastAsia="楷体_GB2312" w:cs="Times New Roman"/>
          <w:sz w:val="32"/>
          <w:szCs w:val="32"/>
        </w:rPr>
        <w:t>（二）开展形式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充分利用各种形式，介绍学校办学特色、王牌专业、基础设施、学科竞赛和社团活动等情况，向高中学弟学妹们分享大学期间的学习生活，包括但不限于以下形式：  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1.拜访母校老师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通过拜访高中班主任、各科老师，表达对老师的感激之情，汇报自己在大学的学习生活，介绍学校基本情况。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2.进班主题宣讲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以感恩母校、助力高考等为主题，结合所学专业和兴趣爱好，开展线上或线下宣讲会，如大学专业漫谈、高中学习经验交流等，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介绍学校地理位置、发展历史、办学实力、专业特色等相关情况，成为学弟学妹们认识安财、了解安财的桥梁。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设置咨询展台</w:t>
      </w:r>
    </w:p>
    <w:p>
      <w:pPr>
        <w:ind w:firstLine="656" w:firstLineChars="20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设置安财咨询展台，解读学校的本科招生政策、录取情况，就志愿填报、专业选择、历年分数等学生关心的重点问题答疑解惑，为他们提供针对性指导，鼓励学弟学妹们积极报考安徽财经大学。</w:t>
      </w:r>
    </w:p>
    <w:p>
      <w:pPr>
        <w:ind w:firstLine="656" w:firstLineChars="205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4.开展需求调研</w:t>
      </w:r>
    </w:p>
    <w:p>
      <w:pPr>
        <w:ind w:firstLine="656" w:firstLineChars="20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深入母校与学弟学妹们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面对面</w:t>
      </w:r>
      <w:r>
        <w:rPr>
          <w:rFonts w:hint="eastAsia" w:ascii="仿宋_GB2312" w:hAnsi="仿宋_GB2312" w:eastAsia="仿宋_GB2312" w:cs="仿宋_GB2312"/>
          <w:sz w:val="32"/>
          <w:szCs w:val="32"/>
        </w:rPr>
        <w:t>沟通交流，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制作“高中生情况调研问卷”，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了解他们对高校的认知程度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专业偏好以及未来的关注方向等，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共同探索本科招生宣传新模式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56" w:firstLineChars="205"/>
        <w:rPr>
          <w:rFonts w:ascii="楷体_GB2312" w:hAnsi="黑体" w:eastAsia="楷体_GB2312" w:cs="Times New Roman"/>
          <w:sz w:val="32"/>
          <w:szCs w:val="32"/>
        </w:rPr>
      </w:pPr>
      <w:r>
        <w:rPr>
          <w:rFonts w:hint="eastAsia" w:ascii="楷体_GB2312" w:hAnsi="黑体" w:eastAsia="楷体_GB2312" w:cs="Times New Roman"/>
          <w:sz w:val="32"/>
          <w:szCs w:val="32"/>
        </w:rPr>
        <w:t>（三）总结反馈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各团队于202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日前将活动反馈报告（内容要求见附件）和各项支撑材料，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以压缩文件夹形式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发送至安徽财经大学招生办公室邮箱（acdzs6776@163.com），邮件标题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队长姓名+队长学号</w:t>
      </w:r>
      <w:r>
        <w:rPr>
          <w:rFonts w:hint="eastAsia" w:ascii="仿宋_GB2312" w:hAnsi="仿宋_GB2312" w:eastAsia="仿宋_GB2312" w:cs="仿宋_GB2312"/>
          <w:sz w:val="32"/>
          <w:szCs w:val="32"/>
        </w:rPr>
        <w:t>+访母校总结”。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总结内容包括但不限于活动流程、活动效果、活动收获、活动现场照片、视频以及其他个性化支撑材料（如活动新闻链接、高中生调研报告等），要求图文并茂，丰富详实，照片视频素材主题明确、画质清晰。</w:t>
      </w:r>
    </w:p>
    <w:p>
      <w:pPr>
        <w:numPr>
          <w:ilvl w:val="0"/>
          <w:numId w:val="1"/>
        </w:numPr>
        <w:spacing w:line="579" w:lineRule="exact"/>
        <w:ind w:firstLine="656" w:firstLineChars="205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奖项设置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招生办公室组织专家对各团队实践活动成果进行评选，并将优秀成果在“安徽财经大学本科招生”公众号上进行推送展示，奖项设置如下。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一等奖3名，奖品总价值约1000元+校级荣誉证书；</w:t>
      </w:r>
    </w:p>
    <w:p>
      <w:pPr>
        <w:ind w:firstLine="656" w:firstLineChars="20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二等奖6名，奖品总价值约500元+校级荣誉证书；</w:t>
      </w:r>
    </w:p>
    <w:p>
      <w:pPr>
        <w:ind w:firstLine="656" w:firstLineChars="20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三等奖9名，奖品总价值约300元+校级荣誉证书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56" w:firstLineChars="20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根据社会实践活动成果的质量和数量，另评选出其他奖项若干，颁发校级荣誉证书及奖品。</w:t>
      </w:r>
    </w:p>
    <w:p>
      <w:pPr>
        <w:numPr>
          <w:ilvl w:val="0"/>
          <w:numId w:val="1"/>
        </w:numPr>
        <w:spacing w:line="579" w:lineRule="exact"/>
        <w:ind w:firstLine="656" w:firstLineChars="205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其他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请各位同学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严格遵守国家法律法规和学校纪律，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高度关注实践活动中的人身财产安全，对实践活动的目的、性质、实践地的情况以及可能的风险有清楚的了解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确保没有安全隐患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严格执行学校关于社会实践的各项规定，尊重当地民风民俗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社会实践反馈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报告严禁抄袭，字数不低于3000字，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具体要求见附件。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社会实践</w:t>
      </w:r>
      <w:r>
        <w:rPr>
          <w:rFonts w:hint="eastAsia" w:ascii="仿宋_GB2312" w:hAnsi="仿宋_GB2312" w:eastAsia="仿宋_GB2312" w:cs="仿宋_GB2312"/>
          <w:sz w:val="32"/>
          <w:szCs w:val="32"/>
        </w:rPr>
        <w:t>评比结果将通过安徽财经大学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本科招生信息网</w:t>
      </w:r>
      <w:r>
        <w:rPr>
          <w:rFonts w:hint="eastAsia" w:ascii="仿宋_GB2312" w:hAnsi="仿宋_GB2312" w:eastAsia="仿宋_GB2312" w:cs="仿宋_GB2312"/>
          <w:sz w:val="32"/>
          <w:szCs w:val="32"/>
        </w:rPr>
        <w:t>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79" w:lineRule="exact"/>
        <w:ind w:firstLine="620" w:firstLineChars="200"/>
        <w:jc w:val="left"/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联系人：安雯娜老师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游雨老师  </w:t>
      </w:r>
    </w:p>
    <w:p>
      <w:pPr>
        <w:widowControl/>
        <w:spacing w:line="579" w:lineRule="exact"/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电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  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话：0552-317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2199</w:t>
      </w:r>
    </w:p>
    <w:p>
      <w:pPr>
        <w:widowControl/>
        <w:spacing w:line="579" w:lineRule="exact"/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</w:p>
    <w:p>
      <w:pPr>
        <w:widowControl/>
        <w:spacing w:line="579" w:lineRule="exact"/>
        <w:ind w:firstLine="620" w:firstLineChars="200"/>
        <w:jc w:val="left"/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附件：202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年“访母校”寒假社会实践专项活动总结</w:t>
      </w:r>
    </w:p>
    <w:p>
      <w:pPr>
        <w:rPr>
          <w:rFonts w:ascii="仿宋" w:eastAsia="仿宋"/>
          <w:sz w:val="32"/>
          <w:szCs w:val="32"/>
        </w:rPr>
      </w:pPr>
    </w:p>
    <w:p>
      <w:pPr>
        <w:jc w:val="center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                   共青团安徽财经大学委员会      </w:t>
      </w:r>
    </w:p>
    <w:p>
      <w:pPr>
        <w:jc w:val="center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                   安徽财经大学教务处</w:t>
      </w:r>
    </w:p>
    <w:p>
      <w:pPr>
        <w:widowControl/>
        <w:spacing w:line="579" w:lineRule="exact"/>
        <w:ind w:firstLine="5120" w:firstLineChars="1600"/>
        <w:jc w:val="lef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sz w:val="32"/>
          <w:szCs w:val="32"/>
        </w:rPr>
        <w:t>年12月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Times New Roman"/>
          <w:sz w:val="32"/>
          <w:szCs w:val="32"/>
        </w:rPr>
        <w:t>日</w:t>
      </w: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  <w:bookmarkStart w:id="0" w:name="_GoBack"/>
      <w:bookmarkEnd w:id="0"/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仿宋_GB2312" w:hAnsi="Calibri" w:eastAsia="宋体" w:cs="Times New Roman"/>
          <w:b/>
          <w:bCs/>
          <w:sz w:val="28"/>
          <w:szCs w:val="28"/>
        </w:rPr>
      </w:pPr>
      <w:r>
        <w:rPr>
          <w:rFonts w:hint="eastAsia" w:ascii="仿宋_GB2312" w:hAnsi="Calibri" w:eastAsia="宋体" w:cs="Times New Roman"/>
          <w:b/>
          <w:bCs/>
          <w:sz w:val="28"/>
          <w:szCs w:val="28"/>
        </w:rPr>
        <w:t>附件：</w:t>
      </w:r>
    </w:p>
    <w:p>
      <w:pPr>
        <w:spacing w:before="156" w:beforeLines="50" w:after="156" w:afterLines="50" w:line="440" w:lineRule="exact"/>
        <w:jc w:val="center"/>
        <w:rPr>
          <w:rFonts w:ascii="仿宋_GB2312" w:hAnsi="Calibri" w:eastAsia="宋体" w:cs="Times New Roman"/>
          <w:b/>
          <w:bCs/>
          <w:sz w:val="32"/>
          <w:szCs w:val="32"/>
        </w:rPr>
      </w:pPr>
      <w:r>
        <w:rPr>
          <w:rFonts w:hint="eastAsia" w:ascii="仿宋_GB2312" w:hAnsi="Calibri" w:eastAsia="宋体" w:cs="Times New Roman"/>
          <w:b/>
          <w:bCs/>
          <w:sz w:val="32"/>
          <w:szCs w:val="32"/>
        </w:rPr>
        <w:t>安徽财经大学202</w:t>
      </w:r>
      <w:r>
        <w:rPr>
          <w:rFonts w:hint="eastAsia" w:ascii="仿宋_GB2312" w:hAnsi="Calibri" w:eastAsia="宋体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宋体" w:cs="Times New Roman"/>
          <w:b/>
          <w:bCs/>
          <w:sz w:val="32"/>
          <w:szCs w:val="32"/>
        </w:rPr>
        <w:t>年“访母校”寒假社会实践专项活动总结</w:t>
      </w:r>
    </w:p>
    <w:tbl>
      <w:tblPr>
        <w:tblStyle w:val="4"/>
        <w:tblW w:w="9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75"/>
        <w:gridCol w:w="1326"/>
        <w:gridCol w:w="575"/>
        <w:gridCol w:w="984"/>
        <w:gridCol w:w="917"/>
        <w:gridCol w:w="784"/>
        <w:gridCol w:w="1117"/>
        <w:gridCol w:w="726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1526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团队名称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59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负责人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联系方式</w:t>
            </w:r>
          </w:p>
        </w:tc>
        <w:tc>
          <w:tcPr>
            <w:tcW w:w="1175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05" w:type="dxa"/>
            <w:gridSpan w:val="10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团队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信息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（队长也需填写）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姓名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学号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学院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专业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505" w:type="dxa"/>
            <w:gridSpan w:val="10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走访高中情况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高中名称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（省+市+全称）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宣传</w:t>
            </w:r>
            <w:r>
              <w:rPr>
                <w:rFonts w:hint="eastAsia" w:ascii="宋体" w:hAnsi="宋体" w:eastAsia="宋体" w:cs="Times New Roman"/>
                <w:sz w:val="24"/>
              </w:rPr>
              <w:t>时间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宣传形式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高中联系人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（姓名、职务）</w:t>
            </w: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01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9505" w:type="dxa"/>
            <w:gridSpan w:val="10"/>
            <w:noWrap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 xml:space="preserve">             反馈报告</w:t>
            </w:r>
            <w:r>
              <w:rPr>
                <w:rFonts w:hint="eastAsia" w:ascii="宋体" w:hAnsi="宋体" w:eastAsia="宋体" w:cs="Times New Roman"/>
                <w:sz w:val="24"/>
              </w:rPr>
              <w:t>（报告正文可另附页）</w:t>
            </w:r>
          </w:p>
          <w:p>
            <w:pPr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要求：</w:t>
            </w:r>
          </w:p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1.报告可包含活动流程、活动效果、活动收获、现场照片以及对学校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本科</w:t>
            </w:r>
            <w:r>
              <w:rPr>
                <w:rFonts w:hint="eastAsia" w:ascii="宋体" w:hAnsi="宋体" w:eastAsia="宋体" w:cs="Times New Roman"/>
                <w:sz w:val="24"/>
              </w:rPr>
              <w:t>招生宣传工作的建议等，图文并茂，丰富详实。图片视频主题明确、画质清晰，图片每个高中不少于5张；</w:t>
            </w:r>
          </w:p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2.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Times New Roman"/>
                <w:sz w:val="24"/>
              </w:rPr>
              <w:t>还可提供其他个性化支撑材料（如活动新闻链接、高中生调研报告等）；</w:t>
            </w:r>
          </w:p>
          <w:p>
            <w:pPr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3.报告严禁抄袭，字数不低于3000字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4.各团队在开学后一周内（2025年3月3日前）将活动反馈报告和图片视频等材料发送至招生办公室邮箱：acdzs6776@163.com，邮件标题为“队长姓名+队长学号+访母校总结”</w:t>
            </w:r>
          </w:p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格式说明</w:t>
            </w:r>
            <w:r>
              <w:rPr>
                <w:rFonts w:hint="eastAsia" w:ascii="宋体" w:hAnsi="宋体" w:eastAsia="宋体" w:cs="Times New Roman"/>
                <w:sz w:val="24"/>
              </w:rPr>
              <w:t>：</w:t>
            </w:r>
          </w:p>
          <w:p>
            <w:pPr>
              <w:ind w:firstLine="480" w:firstLineChars="2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报告标题使用“华文中宋二号”，加粗；一级标题使用“黑体三号”；二级标题使用“楷体三号”；正文内容使用“仿宋三号”；作者姓名、单位使用“宋体四号”；行间距固定值28磅。</w:t>
            </w:r>
          </w:p>
        </w:tc>
      </w:tr>
    </w:tbl>
    <w:p>
      <w:pPr>
        <w:jc w:val="lef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F67744F-D2FC-4423-B3D2-D70FA574B51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E8228FC-3D97-486B-B8D2-5F99BA56BA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E8D8E665-B21B-4609-ACAF-2CBA0CDE47B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C422088-C74F-4C11-80F0-5E99EB43A9B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D65FEB5-9494-449D-BFE2-6ED8F27180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FC88E2B-BE76-415C-9DB3-6A779A99953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1206E078-238C-4F74-BB6B-B0DF4DA1045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7CA22"/>
    <w:multiLevelType w:val="singleLevel"/>
    <w:tmpl w:val="C067CA2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62F37D5"/>
    <w:multiLevelType w:val="singleLevel"/>
    <w:tmpl w:val="262F37D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ed654ca4-7006-4b1a-91b1-88f9253b1863"/>
  </w:docVars>
  <w:rsids>
    <w:rsidRoot w:val="51484383"/>
    <w:rsid w:val="00293848"/>
    <w:rsid w:val="007B4439"/>
    <w:rsid w:val="01FE3A2D"/>
    <w:rsid w:val="04700AF8"/>
    <w:rsid w:val="088A5A8D"/>
    <w:rsid w:val="0BEB05A2"/>
    <w:rsid w:val="0C1573A7"/>
    <w:rsid w:val="0C85337E"/>
    <w:rsid w:val="114C2AFC"/>
    <w:rsid w:val="12E85F87"/>
    <w:rsid w:val="13382F2D"/>
    <w:rsid w:val="15596A7E"/>
    <w:rsid w:val="170002B9"/>
    <w:rsid w:val="209D0D1F"/>
    <w:rsid w:val="21D50045"/>
    <w:rsid w:val="23D63956"/>
    <w:rsid w:val="23ED682F"/>
    <w:rsid w:val="24DB0068"/>
    <w:rsid w:val="27C72DF0"/>
    <w:rsid w:val="29820010"/>
    <w:rsid w:val="2ABA266B"/>
    <w:rsid w:val="2B8B6BB8"/>
    <w:rsid w:val="2D396E83"/>
    <w:rsid w:val="3270115E"/>
    <w:rsid w:val="341669C7"/>
    <w:rsid w:val="364D1DBB"/>
    <w:rsid w:val="36B50802"/>
    <w:rsid w:val="371215D4"/>
    <w:rsid w:val="374E0226"/>
    <w:rsid w:val="37C80C83"/>
    <w:rsid w:val="386817BB"/>
    <w:rsid w:val="3A1E0383"/>
    <w:rsid w:val="3B8C57C0"/>
    <w:rsid w:val="3F504E75"/>
    <w:rsid w:val="41981844"/>
    <w:rsid w:val="42493C93"/>
    <w:rsid w:val="49BA4963"/>
    <w:rsid w:val="4B490DA1"/>
    <w:rsid w:val="4FB16CF1"/>
    <w:rsid w:val="51484383"/>
    <w:rsid w:val="519616D7"/>
    <w:rsid w:val="541A1764"/>
    <w:rsid w:val="57B57390"/>
    <w:rsid w:val="58161BB8"/>
    <w:rsid w:val="5E767053"/>
    <w:rsid w:val="5FF04BBF"/>
    <w:rsid w:val="60510376"/>
    <w:rsid w:val="62784DE0"/>
    <w:rsid w:val="63EF2399"/>
    <w:rsid w:val="67126D30"/>
    <w:rsid w:val="67BA3072"/>
    <w:rsid w:val="68123537"/>
    <w:rsid w:val="6E1D0376"/>
    <w:rsid w:val="6E4627DB"/>
    <w:rsid w:val="6EE573DC"/>
    <w:rsid w:val="746C6E71"/>
    <w:rsid w:val="75CF2C59"/>
    <w:rsid w:val="7D9879F5"/>
    <w:rsid w:val="7FA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7</Pages>
  <Words>1995</Words>
  <Characters>2114</Characters>
  <Lines>13</Lines>
  <Paragraphs>3</Paragraphs>
  <TotalTime>150</TotalTime>
  <ScaleCrop>false</ScaleCrop>
  <LinksUpToDate>false</LinksUpToDate>
  <CharactersWithSpaces>2191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2023-12-01T00:55:00Z</dcterms:created>
  <dc:creator>唐瑞魏</dc:creator>
  <cp:lastModifiedBy>Jerry  阳</cp:lastModifiedBy>
  <cp:lastPrinted>2024-12-06T00:29:00Z</cp:lastPrinted>
  <dcterms:modified xsi:type="dcterms:W3CDTF">2024-12-13T06:58:58Z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99F01316CD3144459C9C8A4FB01E4470_13</vt:lpwstr>
  </property>
</Properties>
</file>