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420" w:lineRule="atLeast"/>
        <w:ind w:left="0" w:firstLine="420"/>
      </w:pPr>
      <w:r>
        <w:rPr>
          <w:rFonts w:hint="eastAsia" w:ascii="宋体" w:hAnsi="宋体" w:eastAsia="宋体" w:cs="宋体"/>
          <w:i w:val="0"/>
          <w:iCs w:val="0"/>
          <w:caps w:val="0"/>
          <w:color w:val="000000"/>
          <w:spacing w:val="0"/>
          <w:sz w:val="24"/>
          <w:szCs w:val="24"/>
          <w:shd w:val="clear" w:fill="FFFFFF"/>
        </w:rPr>
        <w:t>附</w:t>
      </w:r>
      <w:r>
        <w:rPr>
          <w:rFonts w:hint="eastAsia" w:ascii="宋体" w:hAnsi="宋体" w:eastAsia="宋体" w:cs="宋体"/>
          <w:i w:val="0"/>
          <w:iCs w:val="0"/>
          <w:caps w:val="0"/>
          <w:color w:val="000000"/>
          <w:spacing w:val="0"/>
          <w:sz w:val="24"/>
          <w:szCs w:val="24"/>
          <w:shd w:val="clear" w:fill="FFFFFF"/>
          <w:lang w:val="en-US" w:eastAsia="zh-CN"/>
        </w:rPr>
        <w:t>件</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1"/>
          <w:szCs w:val="21"/>
          <w:shd w:val="clear" w:fill="FFFFFF"/>
        </w:rPr>
        <w:t>            </w:t>
      </w:r>
    </w:p>
    <w:p>
      <w:pPr>
        <w:pStyle w:val="3"/>
        <w:keepNext w:val="0"/>
        <w:keepLines w:val="0"/>
        <w:widowControl/>
        <w:suppressLineNumbers w:val="0"/>
        <w:spacing w:line="420" w:lineRule="atLeast"/>
        <w:ind w:left="0" w:firstLine="420"/>
        <w:jc w:val="center"/>
        <w:rPr>
          <w:rStyle w:val="7"/>
          <w:rFonts w:hint="eastAsia" w:ascii="宋体" w:hAnsi="宋体" w:eastAsia="宋体" w:cs="宋体"/>
          <w:b/>
          <w:bCs/>
          <w:i w:val="0"/>
          <w:iCs w:val="0"/>
          <w:caps w:val="0"/>
          <w:color w:val="000000"/>
          <w:spacing w:val="0"/>
          <w:sz w:val="24"/>
          <w:szCs w:val="24"/>
          <w:shd w:val="clear" w:fill="FFFFFF"/>
        </w:rPr>
      </w:pPr>
      <w:r>
        <w:rPr>
          <w:rStyle w:val="7"/>
          <w:rFonts w:hint="eastAsia" w:ascii="宋体" w:hAnsi="宋体" w:eastAsia="宋体" w:cs="宋体"/>
          <w:b/>
          <w:bCs/>
          <w:i w:val="0"/>
          <w:iCs w:val="0"/>
          <w:caps w:val="0"/>
          <w:color w:val="000000"/>
          <w:spacing w:val="0"/>
          <w:sz w:val="21"/>
          <w:szCs w:val="21"/>
          <w:shd w:val="clear" w:fill="FFFFFF"/>
        </w:rPr>
        <w:t> </w:t>
      </w:r>
      <w:r>
        <w:rPr>
          <w:rStyle w:val="7"/>
          <w:rFonts w:hint="eastAsia" w:ascii="宋体" w:hAnsi="宋体" w:eastAsia="宋体" w:cs="宋体"/>
          <w:b/>
          <w:bCs/>
          <w:i w:val="0"/>
          <w:iCs w:val="0"/>
          <w:caps w:val="0"/>
          <w:color w:val="000000"/>
          <w:spacing w:val="0"/>
          <w:sz w:val="24"/>
          <w:szCs w:val="24"/>
          <w:shd w:val="clear" w:fill="FFFFFF"/>
        </w:rPr>
        <w:t xml:space="preserve"> 202</w:t>
      </w:r>
      <w:r>
        <w:rPr>
          <w:rStyle w:val="7"/>
          <w:rFonts w:hint="eastAsia" w:ascii="宋体" w:hAnsi="宋体" w:eastAsia="宋体" w:cs="宋体"/>
          <w:b/>
          <w:bCs/>
          <w:i w:val="0"/>
          <w:iCs w:val="0"/>
          <w:caps w:val="0"/>
          <w:color w:val="000000"/>
          <w:spacing w:val="0"/>
          <w:sz w:val="24"/>
          <w:szCs w:val="24"/>
          <w:shd w:val="clear" w:fill="FFFFFF"/>
          <w:lang w:val="en-US" w:eastAsia="zh-CN"/>
        </w:rPr>
        <w:t>3</w:t>
      </w:r>
      <w:r>
        <w:rPr>
          <w:rStyle w:val="7"/>
          <w:rFonts w:hint="eastAsia" w:ascii="宋体" w:hAnsi="宋体" w:eastAsia="宋体" w:cs="宋体"/>
          <w:b/>
          <w:bCs/>
          <w:i w:val="0"/>
          <w:iCs w:val="0"/>
          <w:caps w:val="0"/>
          <w:color w:val="000000"/>
          <w:spacing w:val="0"/>
          <w:sz w:val="24"/>
          <w:szCs w:val="24"/>
          <w:shd w:val="clear" w:fill="FFFFFF"/>
        </w:rPr>
        <w:t>年</w:t>
      </w:r>
      <w:r>
        <w:rPr>
          <w:rStyle w:val="7"/>
          <w:rFonts w:hint="eastAsia" w:ascii="宋体" w:hAnsi="宋体" w:eastAsia="宋体" w:cs="宋体"/>
          <w:b/>
          <w:bCs/>
          <w:i w:val="0"/>
          <w:iCs w:val="0"/>
          <w:caps w:val="0"/>
          <w:color w:val="000000"/>
          <w:spacing w:val="0"/>
          <w:sz w:val="24"/>
          <w:szCs w:val="24"/>
          <w:shd w:val="clear" w:fill="FFFFFF"/>
          <w:lang w:val="en-US" w:eastAsia="zh-CN"/>
        </w:rPr>
        <w:t>度</w:t>
      </w:r>
      <w:r>
        <w:rPr>
          <w:rStyle w:val="7"/>
          <w:rFonts w:hint="eastAsia" w:ascii="宋体" w:hAnsi="宋体" w:eastAsia="宋体" w:cs="宋体"/>
          <w:b/>
          <w:bCs/>
          <w:i w:val="0"/>
          <w:iCs w:val="0"/>
          <w:caps w:val="0"/>
          <w:color w:val="000000"/>
          <w:spacing w:val="0"/>
          <w:sz w:val="24"/>
          <w:szCs w:val="24"/>
          <w:shd w:val="clear" w:fill="FFFFFF"/>
        </w:rPr>
        <w:t>“交通银行残疾大学生励志奖”候选人简历</w:t>
      </w:r>
    </w:p>
    <w:p>
      <w:pPr>
        <w:pStyle w:val="3"/>
        <w:keepNext w:val="0"/>
        <w:keepLines w:val="0"/>
        <w:widowControl/>
        <w:suppressLineNumbers w:val="0"/>
        <w:spacing w:line="420" w:lineRule="atLeast"/>
        <w:ind w:left="0" w:firstLine="420"/>
        <w:jc w:val="center"/>
        <w:rPr>
          <w:rFonts w:hint="default" w:ascii="Times New Roman" w:hAnsi="Times New Roman" w:cs="Times New Roman"/>
          <w:b/>
          <w:bCs/>
          <w:sz w:val="24"/>
        </w:rPr>
      </w:pPr>
      <w:r>
        <w:rPr>
          <w:rFonts w:hint="eastAsia" w:ascii="Times New Roman" w:hAnsi="Times New Roman" w:eastAsia="仿宋_GB2312" w:cs="Times New Roman"/>
          <w:sz w:val="30"/>
          <w:szCs w:val="30"/>
          <w:lang w:eastAsia="zh-CN"/>
        </w:rPr>
        <w:drawing>
          <wp:anchor distT="0" distB="0" distL="114300" distR="114300" simplePos="0" relativeHeight="251659264" behindDoc="0" locked="0" layoutInCell="1" allowOverlap="1">
            <wp:simplePos x="0" y="0"/>
            <wp:positionH relativeFrom="column">
              <wp:posOffset>2001520</wp:posOffset>
            </wp:positionH>
            <wp:positionV relativeFrom="paragraph">
              <wp:posOffset>314325</wp:posOffset>
            </wp:positionV>
            <wp:extent cx="1303020" cy="1703070"/>
            <wp:effectExtent l="0" t="0" r="7620" b="3810"/>
            <wp:wrapSquare wrapText="bothSides"/>
            <wp:docPr id="1" name="图片 2" descr="4dbe98b924bc0819119d202b26427c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4dbe98b924bc0819119d202b26427c03"/>
                    <pic:cNvPicPr>
                      <a:picLocks noChangeAspect="1"/>
                    </pic:cNvPicPr>
                  </pic:nvPicPr>
                  <pic:blipFill>
                    <a:blip r:embed="rId4"/>
                    <a:stretch>
                      <a:fillRect/>
                    </a:stretch>
                  </pic:blipFill>
                  <pic:spPr>
                    <a:xfrm>
                      <a:off x="0" y="0"/>
                      <a:ext cx="1303020" cy="1703070"/>
                    </a:xfrm>
                    <a:prstGeom prst="rect">
                      <a:avLst/>
                    </a:prstGeom>
                    <a:noFill/>
                    <a:ln>
                      <a:noFill/>
                    </a:ln>
                  </pic:spPr>
                </pic:pic>
              </a:graphicData>
            </a:graphic>
          </wp:anchor>
        </w:drawing>
      </w: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kern w:val="2"/>
          <w:sz w:val="24"/>
          <w:szCs w:val="24"/>
          <w:lang w:val="en-US" w:eastAsia="zh-CN" w:bidi="ar-SA"/>
        </w:rPr>
      </w:pP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薛浩程，男，汉族，共青团员，山西省吕梁市人，安徽财经大学金融学院金融学专业本科生。</w:t>
      </w:r>
    </w:p>
    <w:p>
      <w:pPr>
        <w:spacing w:line="360" w:lineRule="auto"/>
        <w:ind w:firstLine="480" w:firstLineChars="200"/>
        <w:rPr>
          <w:rFonts w:hint="default" w:ascii="宋体" w:hAnsi="宋体" w:cs="宋体"/>
          <w:sz w:val="24"/>
          <w:szCs w:val="24"/>
          <w:lang w:val="en-US" w:eastAsia="zh-CN"/>
        </w:rPr>
      </w:pPr>
    </w:p>
    <w:p>
      <w:pPr>
        <w:spacing w:line="360" w:lineRule="auto"/>
        <w:ind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获奖情况</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2022年10月份，获得国家一等助学金</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2023年10月份，获得国家励志奖学金，国家一等助学金，安徽财经大学文艺活动奖学金</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2024年3月8日，被吕梁市官方媒体报道，登上该期吕梁日报政教专刊，标题“薛浩程：用毅力点亮梦想之路”</w:t>
      </w:r>
    </w:p>
    <w:p>
      <w:pPr>
        <w:spacing w:line="360" w:lineRule="auto"/>
        <w:ind w:firstLine="480" w:firstLineChars="200"/>
        <w:rPr>
          <w:rFonts w:hint="default" w:ascii="宋体" w:hAnsi="宋体" w:eastAsia="宋体" w:cs="宋体"/>
          <w:sz w:val="24"/>
          <w:szCs w:val="24"/>
          <w:lang w:val="en-US" w:eastAsia="zh-CN"/>
        </w:rPr>
      </w:pPr>
    </w:p>
    <w:p>
      <w:pPr>
        <w:pStyle w:val="3"/>
        <w:keepNext w:val="0"/>
        <w:keepLines w:val="0"/>
        <w:widowControl/>
        <w:suppressLineNumbers w:val="0"/>
        <w:spacing w:line="420" w:lineRule="atLeast"/>
        <w:ind w:left="0" w:firstLine="482" w:firstLineChars="200"/>
        <w:rPr>
          <w:sz w:val="24"/>
          <w:szCs w:val="24"/>
        </w:rPr>
      </w:pPr>
      <w:r>
        <w:rPr>
          <w:rStyle w:val="7"/>
          <w:rFonts w:hint="eastAsia" w:ascii="宋体" w:hAnsi="宋体" w:eastAsia="宋体" w:cs="宋体"/>
          <w:b/>
          <w:bCs/>
          <w:i w:val="0"/>
          <w:iCs w:val="0"/>
          <w:caps w:val="0"/>
          <w:color w:val="000000"/>
          <w:spacing w:val="0"/>
          <w:sz w:val="24"/>
          <w:szCs w:val="24"/>
          <w:shd w:val="clear" w:fill="FFFFFF"/>
        </w:rPr>
        <w:t>先进事迹</w:t>
      </w:r>
    </w:p>
    <w:p>
      <w:pPr>
        <w:spacing w:line="360" w:lineRule="auto"/>
        <w:ind w:firstLine="480" w:firstLineChars="200"/>
        <w:rPr>
          <w:rFonts w:hint="eastAsia" w:ascii="宋体" w:hAnsi="宋体" w:cs="宋体"/>
          <w:sz w:val="24"/>
          <w:szCs w:val="24"/>
          <w:lang w:val="en-US" w:eastAsia="zh-CN"/>
        </w:rPr>
      </w:pPr>
      <w:bookmarkStart w:id="0" w:name="_GoBack"/>
      <w:r>
        <w:rPr>
          <w:rFonts w:hint="eastAsia" w:ascii="宋体" w:hAnsi="宋体" w:cs="宋体"/>
          <w:sz w:val="24"/>
          <w:szCs w:val="24"/>
          <w:lang w:val="en-US" w:eastAsia="zh-CN"/>
        </w:rPr>
        <w:t>薛浩程，男，汉族，共青团员，山西省吕梁市人，安徽财经大学金融学院金融学专业本科生。在2005年的8月份，也就是他九个月大的时候，一场突如其来的灾难夺去了他的左腿。幼年时他在村里生活，由于早早佩戴假肢，所以学习走路的过程要比别人更加艰辛与漫长。学习走路从刚开始的磕磕绊绊到能够正常的直立行走，不知吃了多少苦，摔了多少跤，幼小的身体上留下了许多疤痕，胳膊肘与手背上的疤痕到现在都留有印记。</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身体的障碍让他吃尽了苦头，所以他早早地立下志向，一定要咬牙好好学习，才对得起自己这不幸的人生。从小学起，他就一直是班级的“拔尖生”，但他的“拔尖”比别人承受了更多。由于他残肢处的皮肤是做植皮手术而来，因此，他残肢处的皮肤十分脆弱和敏感，摩擦和挤压时间长了便会受伤。在日常的学习生活中，大部分时间都在穿着假肢，这使他的残肢承受了巨大的压力，在学校内的日常行走对他来说也是一种巨大的负担，肉体与假肢的摩擦使他残肢处的皮肤总是血肉模糊，疼痛无比。然而，即便这样，身体的伤痛并没有打垮他，初高中的他在学习上一直十分优秀，一路重点。假肢对于他和他的家庭来说，不仅是一种痛苦，还是一种负担。更换一次假肢三万多元的高昂费用，也让他的家庭承受很大的压力。</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但即使这样，在他自身的不懈努力和家人的支持下，2022年，他如愿考上了安徽财经大学金融学专业。上大学后，先后两次获得国家一等助学金，获得一次国家励志奖学金。2024年1月份，曾带队获得第二届安徽省乡村振兴创新创业大赛省级二等奖以及其余学科竞赛校级奖项十余项。参与英文论文写作并成功发布一篇于外文普刊上，刊物名《Frontiers in Economics and Management》，并且参与国家级大学生创新创业训练计划项目且成功立项。学术领域优秀的他还是一位出色的吉他手，现任所在大学吉他协会会长。并且在大学期间，他还积极参与到安徽财经大学金融学院青年志愿者协会残疾人权益的宣传工作中，通过组织讲座和研讨会，走进残疾人学校，帮助残疾人小孩和老人做一些力所能及的事情，让同学们加深对残疾人的了解，让更多的人关注残疾人。</w:t>
      </w:r>
    </w:p>
    <w:p>
      <w:pPr>
        <w:spacing w:line="360" w:lineRule="auto"/>
        <w:ind w:firstLine="480" w:firstLineChars="200"/>
        <w:rPr>
          <w:rFonts w:hint="eastAsia" w:ascii="宋体" w:hAnsi="宋体" w:cs="宋体"/>
          <w:sz w:val="24"/>
          <w:szCs w:val="24"/>
          <w:lang w:val="en-US" w:eastAsia="zh-CN"/>
        </w:rPr>
      </w:pP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ZDhkMzFhN2Q3MDc1MjI5OTJlZDMwOTM1Zjk3YjcifQ=="/>
  </w:docVars>
  <w:rsids>
    <w:rsidRoot w:val="00000000"/>
    <w:rsid w:val="43DA28EB"/>
    <w:rsid w:val="4F901D98"/>
    <w:rsid w:val="69044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uppressAutoHyphens w:val="0"/>
      <w:ind w:firstLine="420" w:firstLineChars="200"/>
    </w:pPr>
    <w:rPr>
      <w:rFonts w:ascii="Times New Roman" w:hAnsi="Times New Roman"/>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autoRedefine/>
    <w:qFormat/>
    <w:uiPriority w:val="0"/>
    <w:rPr>
      <w:rFonts w:ascii="仿宋_GB2312" w:eastAsia="仿宋_GB2312" w:cs="仿宋_GB2312"/>
      <w:sz w:val="32"/>
      <w:lang w:bidi="ar-SA"/>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989</Words>
  <Characters>1029</Characters>
  <Lines>0</Lines>
  <Paragraphs>0</Paragraphs>
  <TotalTime>2</TotalTime>
  <ScaleCrop>false</ScaleCrop>
  <LinksUpToDate>false</LinksUpToDate>
  <CharactersWithSpaces>1043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2023-03-17T00:54:00Z</dcterms:created>
  <dc:creator>HP</dc:creator>
  <cp:lastModifiedBy>obesum</cp:lastModifiedBy>
  <dcterms:modified xsi:type="dcterms:W3CDTF">2024-04-12T02:11:38Z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B6B217D0803345C3871C280F97442AA8</vt:lpwstr>
  </property>
</Properties>
</file>