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90A" w:rsidRDefault="00E5190A" w:rsidP="00E5190A">
      <w:pPr>
        <w:jc w:val="center"/>
        <w:rPr>
          <w:rFonts w:ascii="黑体" w:eastAsia="黑体" w:hAnsi="黑体" w:cs="黑体"/>
          <w:b/>
          <w:bCs/>
          <w:color w:val="FF0000"/>
          <w:sz w:val="72"/>
          <w:szCs w:val="72"/>
        </w:rPr>
      </w:pPr>
      <w:r>
        <w:rPr>
          <w:rFonts w:ascii="黑体" w:eastAsia="黑体" w:hAnsi="黑体" w:cs="黑体" w:hint="eastAsia"/>
          <w:b/>
          <w:bCs/>
          <w:color w:val="FF0000"/>
          <w:sz w:val="72"/>
          <w:szCs w:val="72"/>
        </w:rPr>
        <w:t>安徽财经大学共青团工作 简  报</w:t>
      </w:r>
    </w:p>
    <w:p w:rsidR="00E5190A" w:rsidRDefault="00E5190A" w:rsidP="00E5190A">
      <w:pPr>
        <w:jc w:val="center"/>
        <w:rPr>
          <w:rFonts w:ascii="宋体" w:hAnsi="宋体" w:cs="宋体"/>
          <w:sz w:val="32"/>
          <w:szCs w:val="32"/>
        </w:rPr>
      </w:pPr>
      <w:r>
        <w:rPr>
          <w:rFonts w:cs="Calibri"/>
          <w:sz w:val="32"/>
          <w:szCs w:val="32"/>
        </w:rPr>
        <w:t>201</w:t>
      </w:r>
      <w:r>
        <w:rPr>
          <w:rFonts w:cs="Calibri" w:hint="eastAsia"/>
          <w:sz w:val="32"/>
          <w:szCs w:val="32"/>
        </w:rPr>
        <w:t>9</w:t>
      </w:r>
      <w:r>
        <w:rPr>
          <w:rFonts w:ascii="宋体" w:hAnsi="宋体" w:cs="宋体" w:hint="eastAsia"/>
          <w:sz w:val="32"/>
          <w:szCs w:val="32"/>
        </w:rPr>
        <w:t>年第</w:t>
      </w:r>
      <w:r w:rsidR="00514959">
        <w:rPr>
          <w:rFonts w:ascii="宋体" w:hAnsi="宋体" w:cs="宋体" w:hint="eastAsia"/>
          <w:sz w:val="32"/>
          <w:szCs w:val="32"/>
        </w:rPr>
        <w:t>5</w:t>
      </w:r>
      <w:r>
        <w:rPr>
          <w:rFonts w:ascii="宋体" w:hAnsi="宋体" w:cs="宋体" w:hint="eastAsia"/>
          <w:sz w:val="32"/>
          <w:szCs w:val="32"/>
        </w:rPr>
        <w:t>期</w:t>
      </w:r>
    </w:p>
    <w:p w:rsidR="00E5190A" w:rsidRDefault="00E5190A" w:rsidP="00E5190A">
      <w:pPr>
        <w:rPr>
          <w:rFonts w:ascii="宋体" w:hAnsi="宋体" w:cs="宋体"/>
          <w:color w:val="000000"/>
          <w:kern w:val="0"/>
          <w:sz w:val="24"/>
        </w:rPr>
      </w:pPr>
      <w:r>
        <w:rPr>
          <w:rFonts w:ascii="宋体" w:hAnsi="宋体" w:cs="宋体" w:hint="eastAsia"/>
          <w:sz w:val="32"/>
          <w:szCs w:val="32"/>
        </w:rPr>
        <w:t xml:space="preserve">   </w:t>
      </w:r>
      <w:r>
        <w:rPr>
          <w:noProof/>
        </w:rPr>
        <w:drawing>
          <wp:inline distT="0" distB="0" distL="0" distR="0">
            <wp:extent cx="457200" cy="457200"/>
            <wp:effectExtent l="0" t="0" r="0" b="0"/>
            <wp:docPr id="2" name="图片 2" descr="wpsA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psAD8F"/>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Pr>
          <w:rFonts w:hint="eastAsia"/>
        </w:rPr>
        <w:t xml:space="preserve"> </w:t>
      </w:r>
      <w:r>
        <w:rPr>
          <w:rFonts w:ascii="宋体" w:hAnsi="宋体" w:cs="宋体" w:hint="eastAsia"/>
          <w:color w:val="000000"/>
          <w:kern w:val="0"/>
          <w:sz w:val="24"/>
        </w:rPr>
        <w:t>共青团安徽财经大学委员会编               2019年</w:t>
      </w:r>
      <w:r w:rsidR="00514959">
        <w:rPr>
          <w:rFonts w:ascii="宋体" w:hAnsi="宋体" w:cs="宋体" w:hint="eastAsia"/>
          <w:color w:val="000000"/>
          <w:kern w:val="0"/>
          <w:sz w:val="24"/>
        </w:rPr>
        <w:t>10</w:t>
      </w:r>
      <w:r>
        <w:rPr>
          <w:rFonts w:ascii="宋体" w:hAnsi="宋体" w:cs="宋体" w:hint="eastAsia"/>
          <w:color w:val="000000"/>
          <w:kern w:val="0"/>
          <w:sz w:val="24"/>
        </w:rPr>
        <w:t>月25日</w:t>
      </w:r>
    </w:p>
    <w:p w:rsidR="00E5190A" w:rsidRDefault="00E5190A" w:rsidP="00E5190A">
      <w:pPr>
        <w:rPr>
          <w:rFonts w:ascii="微软雅黑" w:eastAsia="微软雅黑" w:hAnsi="微软雅黑" w:cs="微软雅黑"/>
          <w:color w:val="424242"/>
          <w:sz w:val="27"/>
          <w:szCs w:val="27"/>
        </w:rPr>
      </w:pPr>
      <w:r>
        <w:rPr>
          <w:noProof/>
        </w:rPr>
        <w:drawing>
          <wp:inline distT="0" distB="0" distL="0" distR="0">
            <wp:extent cx="5829300" cy="38100"/>
            <wp:effectExtent l="0" t="0" r="0" b="0"/>
            <wp:docPr id="1" name="图片 1" descr="wpsA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psAD9F"/>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8100"/>
                    </a:xfrm>
                    <a:prstGeom prst="rect">
                      <a:avLst/>
                    </a:prstGeom>
                    <a:noFill/>
                    <a:ln>
                      <a:noFill/>
                    </a:ln>
                  </pic:spPr>
                </pic:pic>
              </a:graphicData>
            </a:graphic>
          </wp:inline>
        </w:drawing>
      </w:r>
    </w:p>
    <w:p w:rsidR="004C3DC8" w:rsidRPr="00E444D5" w:rsidRDefault="004C3DC8" w:rsidP="004C3DC8">
      <w:pPr>
        <w:ind w:firstLine="600"/>
        <w:jc w:val="center"/>
        <w:rPr>
          <w:rFonts w:ascii="微软雅黑" w:eastAsia="微软雅黑" w:hAnsi="微软雅黑"/>
          <w:b/>
          <w:bCs/>
          <w:sz w:val="30"/>
          <w:szCs w:val="30"/>
          <w:shd w:val="clear" w:color="auto" w:fill="FFFFFF"/>
        </w:rPr>
      </w:pPr>
      <w:r w:rsidRPr="00E444D5">
        <w:rPr>
          <w:rFonts w:ascii="微软雅黑" w:eastAsia="微软雅黑" w:hAnsi="微软雅黑"/>
          <w:b/>
          <w:bCs/>
          <w:sz w:val="30"/>
          <w:szCs w:val="30"/>
          <w:shd w:val="clear" w:color="auto" w:fill="FFFFFF"/>
        </w:rPr>
        <w:t>我校召开2019年暑期社会实践考评交流会</w:t>
      </w:r>
    </w:p>
    <w:p w:rsidR="004C3DC8" w:rsidRPr="00E444D5" w:rsidRDefault="004C3DC8" w:rsidP="004C3DC8">
      <w:pPr>
        <w:ind w:firstLineChars="200" w:firstLine="600"/>
        <w:jc w:val="center"/>
        <w:rPr>
          <w:rFonts w:ascii="微软雅黑" w:eastAsia="微软雅黑" w:hAnsi="微软雅黑"/>
          <w:b/>
          <w:bCs/>
          <w:sz w:val="30"/>
          <w:szCs w:val="30"/>
          <w:shd w:val="clear" w:color="auto" w:fill="FFFFFF"/>
        </w:rPr>
      </w:pPr>
    </w:p>
    <w:p w:rsidR="004C3DC8" w:rsidRPr="00E444D5" w:rsidRDefault="004C3DC8" w:rsidP="004C3DC8">
      <w:pPr>
        <w:ind w:firstLineChars="200" w:firstLine="482"/>
        <w:jc w:val="center"/>
        <w:rPr>
          <w:rFonts w:asciiTheme="minorEastAsia" w:eastAsiaTheme="minorEastAsia" w:hAnsiTheme="minorEastAsia"/>
          <w:b/>
          <w:bCs/>
          <w:sz w:val="24"/>
          <w:shd w:val="clear" w:color="auto" w:fill="FFFFFF"/>
        </w:rPr>
      </w:pPr>
      <w:r w:rsidRPr="00E444D5">
        <w:rPr>
          <w:rFonts w:asciiTheme="minorEastAsia" w:eastAsiaTheme="minorEastAsia" w:hAnsiTheme="minorEastAsia"/>
          <w:b/>
          <w:bCs/>
          <w:noProof/>
          <w:sz w:val="24"/>
          <w:shd w:val="clear" w:color="auto" w:fill="FFFFFF"/>
        </w:rPr>
        <w:drawing>
          <wp:inline distT="0" distB="0" distL="0" distR="0">
            <wp:extent cx="3743294" cy="2493034"/>
            <wp:effectExtent l="19050" t="0" r="0" b="0"/>
            <wp:docPr id="24" name="图片 4" descr="http://youth.aufe.edu.cn/_upload/article/images/f0/2e/a18343784117b240bc796b58e7b7/cf228300-8914-4483-9d5d-c638216b2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aufe.edu.cn/_upload/article/images/f0/2e/a18343784117b240bc796b58e7b7/cf228300-8914-4483-9d5d-c638216b2bbe.jpg"/>
                    <pic:cNvPicPr>
                      <a:picLocks noChangeAspect="1" noChangeArrowheads="1"/>
                    </pic:cNvPicPr>
                  </pic:nvPicPr>
                  <pic:blipFill>
                    <a:blip r:embed="rId6" cstate="print"/>
                    <a:srcRect/>
                    <a:stretch>
                      <a:fillRect/>
                    </a:stretch>
                  </pic:blipFill>
                  <pic:spPr bwMode="auto">
                    <a:xfrm>
                      <a:off x="0" y="0"/>
                      <a:ext cx="3754970" cy="2500810"/>
                    </a:xfrm>
                    <a:prstGeom prst="rect">
                      <a:avLst/>
                    </a:prstGeom>
                    <a:noFill/>
                    <a:ln w="9525">
                      <a:noFill/>
                      <a:miter lim="800000"/>
                      <a:headEnd/>
                      <a:tailEnd/>
                    </a:ln>
                  </pic:spPr>
                </pic:pic>
              </a:graphicData>
            </a:graphic>
          </wp:inline>
        </w:drawing>
      </w:r>
    </w:p>
    <w:p w:rsidR="004C3DC8" w:rsidRPr="00E444D5" w:rsidRDefault="004C3DC8" w:rsidP="004C3DC8">
      <w:pPr>
        <w:widowControl/>
        <w:ind w:firstLine="480"/>
        <w:jc w:val="left"/>
        <w:rPr>
          <w:rFonts w:asciiTheme="minorEastAsia" w:eastAsiaTheme="minorEastAsia" w:hAnsiTheme="minorEastAsia"/>
          <w:color w:val="000000"/>
          <w:kern w:val="0"/>
          <w:sz w:val="24"/>
        </w:rPr>
      </w:pP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10月10日下午，2019年暑期社会实践考评交流会在东校区一号行政楼视频会议室召开。校党委常委、副校长程刚出席并讲话。各学院团委负责人、校团委全体人员参加了会议。</w:t>
      </w: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程刚在讲话中指出，长期以来我校高度重视大学生社会实践活动，通过社会实践，让越来越多的学生走出校园，将理论知识与校外实践结合起来，有效提升了学生实践能力、创新能力和创造能力。他强调，全体共青团干部要坚持立德树人、“三全育人”的教育理念，结合“安财新经管”发展战略，做好学生成长的引导员、服务员，把青年一代培养成德智体美劳全面发展的社会主义建设者和接班人。程</w:t>
      </w:r>
      <w:proofErr w:type="gramStart"/>
      <w:r w:rsidRPr="00E444D5">
        <w:rPr>
          <w:rFonts w:asciiTheme="minorEastAsia" w:eastAsiaTheme="minorEastAsia" w:hAnsiTheme="minorEastAsia" w:hint="eastAsia"/>
          <w:color w:val="000000"/>
          <w:kern w:val="0"/>
          <w:sz w:val="24"/>
        </w:rPr>
        <w:t>刚同时</w:t>
      </w:r>
      <w:proofErr w:type="gramEnd"/>
      <w:r w:rsidRPr="00E444D5">
        <w:rPr>
          <w:rFonts w:asciiTheme="minorEastAsia" w:eastAsiaTheme="minorEastAsia" w:hAnsiTheme="minorEastAsia" w:hint="eastAsia"/>
          <w:color w:val="000000"/>
          <w:kern w:val="0"/>
          <w:sz w:val="24"/>
        </w:rPr>
        <w:t>要求，全体共青团干部要坚持政治理论和专业知识的学习，把握学生成长成才规律，创新工作方式方法，提升精细化管理水平，努力开展形式多样、生动活泼</w:t>
      </w:r>
      <w:proofErr w:type="gramStart"/>
      <w:r w:rsidRPr="00E444D5">
        <w:rPr>
          <w:rFonts w:asciiTheme="minorEastAsia" w:eastAsiaTheme="minorEastAsia" w:hAnsiTheme="minorEastAsia" w:hint="eastAsia"/>
          <w:color w:val="000000"/>
          <w:kern w:val="0"/>
          <w:sz w:val="24"/>
        </w:rPr>
        <w:t>的团学活动</w:t>
      </w:r>
      <w:proofErr w:type="gramEnd"/>
      <w:r w:rsidRPr="00E444D5">
        <w:rPr>
          <w:rFonts w:asciiTheme="minorEastAsia" w:eastAsiaTheme="minorEastAsia" w:hAnsiTheme="minorEastAsia" w:hint="eastAsia"/>
          <w:color w:val="000000"/>
          <w:kern w:val="0"/>
          <w:sz w:val="24"/>
        </w:rPr>
        <w:t>，以更加强烈的责任感和使命感做好学生教育管理工作。</w:t>
      </w: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交流会由暑期社会实践考评和经验交流两部分组成，考评部分以校团委考评和学院团委现场互评相结合方式进行。各学院团委负责人以PPT讲解的方式从学院重视程度、师生参与度、实践成果展示、特色与创新力以及新媒体应用等方面</w:t>
      </w:r>
      <w:r w:rsidRPr="00E444D5">
        <w:rPr>
          <w:rFonts w:asciiTheme="minorEastAsia" w:eastAsiaTheme="minorEastAsia" w:hAnsiTheme="minorEastAsia" w:hint="eastAsia"/>
          <w:color w:val="000000"/>
          <w:kern w:val="0"/>
          <w:sz w:val="24"/>
        </w:rPr>
        <w:lastRenderedPageBreak/>
        <w:t>对学院暑期社会实践活动开展情况进行了全面梳理与总结。金融学院、会计学院、财政与公共管理学院和国际经济贸易学院荣获2019年暑期社会实践活动优秀组织奖。</w:t>
      </w:r>
    </w:p>
    <w:p w:rsidR="004C3DC8"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2019年暑期学生社会实践于今年6月正式启动，在前期申报的基础上，全校共筛选组建了暑期社会实践团队977支，共确立校级重点团队180支，其中含国家级团队2支，国家级专项团队2支，省级专项团队2支。同时我校还组织了 “思想政治理论课专题”暑期社会实践校专项，共组建团队27支。全校参与暑期社会实践的总人数连续三年突破万人，再创历史新高，活动参与率达到97%。中青网、中国网、中国新闻网、中国大学生网等省级以上新闻媒体对活动报道稿件共925篇。</w:t>
      </w:r>
    </w:p>
    <w:p w:rsidR="004C3DC8" w:rsidRDefault="004C3DC8" w:rsidP="004C3DC8">
      <w:pPr>
        <w:widowControl/>
        <w:jc w:val="left"/>
        <w:rPr>
          <w:rFonts w:asciiTheme="minorEastAsia" w:eastAsiaTheme="minorEastAsia" w:hAnsiTheme="minorEastAsia"/>
          <w:color w:val="000000"/>
          <w:kern w:val="0"/>
          <w:sz w:val="24"/>
        </w:rPr>
      </w:pPr>
    </w:p>
    <w:p w:rsidR="004C3DC8" w:rsidRDefault="004C3DC8" w:rsidP="004C3DC8">
      <w:pPr>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cstheme="minorBidi"/>
          <w:b/>
          <w:bCs/>
          <w:sz w:val="30"/>
          <w:szCs w:val="30"/>
          <w:shd w:val="clear" w:color="auto" w:fill="FFFFFF"/>
        </w:rPr>
        <w:t>我校举办2019年校级学生干部培训班</w:t>
      </w:r>
    </w:p>
    <w:p w:rsidR="004C3DC8" w:rsidRDefault="004C3DC8" w:rsidP="004C3DC8">
      <w:pPr>
        <w:ind w:firstLine="600"/>
        <w:jc w:val="center"/>
        <w:rPr>
          <w:rFonts w:ascii="微软雅黑" w:eastAsia="微软雅黑" w:hAnsi="微软雅黑"/>
          <w:b/>
          <w:bCs/>
          <w:sz w:val="30"/>
          <w:szCs w:val="30"/>
          <w:shd w:val="clear" w:color="auto" w:fill="FFFFFF"/>
        </w:rPr>
      </w:pPr>
    </w:p>
    <w:p w:rsidR="004C3DC8" w:rsidRPr="005E1B04" w:rsidRDefault="004C3DC8" w:rsidP="004C3DC8">
      <w:pPr>
        <w:ind w:firstLine="600"/>
        <w:jc w:val="center"/>
        <w:rPr>
          <w:rFonts w:ascii="微软雅黑" w:eastAsia="微软雅黑" w:hAnsi="微软雅黑" w:cstheme="minorBidi"/>
          <w:b/>
          <w:bCs/>
          <w:sz w:val="30"/>
          <w:szCs w:val="30"/>
          <w:shd w:val="clear" w:color="auto" w:fill="FFFFFF"/>
        </w:rPr>
      </w:pPr>
      <w:r w:rsidRPr="005E1B04">
        <w:rPr>
          <w:rFonts w:ascii="微软雅黑" w:eastAsia="微软雅黑" w:hAnsi="微软雅黑"/>
          <w:b/>
          <w:bCs/>
          <w:noProof/>
          <w:sz w:val="30"/>
          <w:szCs w:val="30"/>
          <w:shd w:val="clear" w:color="auto" w:fill="FFFFFF"/>
        </w:rPr>
        <w:drawing>
          <wp:inline distT="0" distB="0" distL="0" distR="0">
            <wp:extent cx="3808058" cy="2536166"/>
            <wp:effectExtent l="19050" t="0" r="1942" b="0"/>
            <wp:docPr id="28" name="图片 10" descr="http://youth.aufe.edu.cn/_upload/article/images/de/e4/a52ba76c4e46b4a273d3f96ae8ab/0f62cc22-448d-451b-830e-b055b93f7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aufe.edu.cn/_upload/article/images/de/e4/a52ba76c4e46b4a273d3f96ae8ab/0f62cc22-448d-451b-830e-b055b93f759f.jpg"/>
                    <pic:cNvPicPr>
                      <a:picLocks noChangeAspect="1" noChangeArrowheads="1"/>
                    </pic:cNvPicPr>
                  </pic:nvPicPr>
                  <pic:blipFill>
                    <a:blip r:embed="rId7" cstate="print"/>
                    <a:srcRect/>
                    <a:stretch>
                      <a:fillRect/>
                    </a:stretch>
                  </pic:blipFill>
                  <pic:spPr bwMode="auto">
                    <a:xfrm>
                      <a:off x="0" y="0"/>
                      <a:ext cx="3810956" cy="2538096"/>
                    </a:xfrm>
                    <a:prstGeom prst="rect">
                      <a:avLst/>
                    </a:prstGeom>
                    <a:noFill/>
                    <a:ln w="9525">
                      <a:noFill/>
                      <a:miter lim="800000"/>
                      <a:headEnd/>
                      <a:tailEnd/>
                    </a:ln>
                  </pic:spPr>
                </pic:pic>
              </a:graphicData>
            </a:graphic>
          </wp:inline>
        </w:drawing>
      </w:r>
    </w:p>
    <w:p w:rsidR="004C3DC8" w:rsidRDefault="004C3DC8" w:rsidP="004C3DC8">
      <w:pPr>
        <w:widowControl/>
        <w:ind w:firstLineChars="200" w:firstLine="480"/>
        <w:jc w:val="left"/>
        <w:rPr>
          <w:rFonts w:asciiTheme="minorEastAsia" w:hAnsiTheme="minorEastAsia"/>
          <w:color w:val="000000"/>
          <w:kern w:val="0"/>
          <w:sz w:val="24"/>
        </w:rPr>
      </w:pP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为提高我校校级组织学生干部的业务素养和工作能力，进一步发挥学生组织的桥梁纽带作用，10月16日，由共青团安徽财经大学委员会主办，2019年校级学生干部培训班开班典礼暨首期培训在</w:t>
      </w:r>
      <w:proofErr w:type="gramStart"/>
      <w:r w:rsidRPr="00E444D5">
        <w:rPr>
          <w:rFonts w:asciiTheme="minorEastAsia" w:eastAsiaTheme="minorEastAsia" w:hAnsiTheme="minorEastAsia" w:hint="eastAsia"/>
          <w:color w:val="000000"/>
          <w:kern w:val="0"/>
          <w:sz w:val="24"/>
        </w:rPr>
        <w:t>南苑四</w:t>
      </w:r>
      <w:proofErr w:type="gramEnd"/>
      <w:r w:rsidRPr="00E444D5">
        <w:rPr>
          <w:rFonts w:asciiTheme="minorEastAsia" w:eastAsiaTheme="minorEastAsia" w:hAnsiTheme="minorEastAsia" w:hint="eastAsia"/>
          <w:color w:val="000000"/>
          <w:kern w:val="0"/>
          <w:sz w:val="24"/>
        </w:rPr>
        <w:t>楼报告厅举行。校团委全体人员、校级组织学生骨干以及各社团负责人参加。</w:t>
      </w: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开班典礼上，校团委书记夏光兰对本次培训班的学员提出了端正学习态度、练就过硬本领、严格要求自己的三点要求，也希望同学们能够通过此次培训，提高责任意识，树立集体主义价值观，并预祝大家学有所成，争做新时代的学生干部。</w:t>
      </w: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校团委副书记周杨波宣读培训班纪律。学员代表李馨怡同学发言，表达了作为学员将会认真积极学习的决心。</w:t>
      </w:r>
    </w:p>
    <w:p w:rsidR="007315A6" w:rsidRDefault="004C3DC8" w:rsidP="007315A6">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校团委挂职副书记刘巍作了题为《当代高校学生干部的政治信仰与价值认同》的讲座，用几组人物故事激励同学们要树立坚定的信念和意识，同时老师生动风趣的语言使得现场氛围愈发活跃，获得同学们的掌声。“爱安财-大学生成长服务平台(第二课堂) ”系统管理员杨子为大家进行爱安财系统操作培训，提高同学们对爱安财系统的认识和使用效率。</w:t>
      </w:r>
    </w:p>
    <w:p w:rsidR="004C3DC8" w:rsidRPr="007315A6" w:rsidRDefault="004C3DC8" w:rsidP="007315A6">
      <w:pPr>
        <w:widowControl/>
        <w:ind w:firstLineChars="200" w:firstLine="600"/>
        <w:jc w:val="center"/>
        <w:rPr>
          <w:rFonts w:asciiTheme="minorEastAsia" w:eastAsiaTheme="minorEastAsia" w:hAnsiTheme="minorEastAsia"/>
          <w:color w:val="000000"/>
          <w:kern w:val="0"/>
          <w:sz w:val="24"/>
        </w:rPr>
      </w:pPr>
      <w:r w:rsidRPr="00E444D5">
        <w:rPr>
          <w:rFonts w:ascii="微软雅黑" w:eastAsia="微软雅黑" w:hAnsi="微软雅黑"/>
          <w:b/>
          <w:bCs/>
          <w:sz w:val="30"/>
          <w:szCs w:val="30"/>
          <w:shd w:val="clear" w:color="auto" w:fill="FFFFFF"/>
        </w:rPr>
        <w:lastRenderedPageBreak/>
        <w:t>我校举办“我和我的祖国”庆祝新中国成立70周年</w:t>
      </w:r>
    </w:p>
    <w:p w:rsidR="004C3DC8" w:rsidRDefault="004C3DC8" w:rsidP="007315A6">
      <w:pPr>
        <w:ind w:firstLine="600"/>
        <w:jc w:val="center"/>
        <w:rPr>
          <w:rFonts w:ascii="微软雅黑" w:eastAsia="微软雅黑" w:hAnsi="微软雅黑"/>
          <w:b/>
          <w:bCs/>
          <w:sz w:val="30"/>
          <w:szCs w:val="30"/>
          <w:shd w:val="clear" w:color="auto" w:fill="FFFFFF"/>
        </w:rPr>
      </w:pPr>
      <w:r w:rsidRPr="00E444D5">
        <w:rPr>
          <w:rFonts w:ascii="微软雅黑" w:eastAsia="微软雅黑" w:hAnsi="微软雅黑"/>
          <w:b/>
          <w:bCs/>
          <w:sz w:val="30"/>
          <w:szCs w:val="30"/>
          <w:shd w:val="clear" w:color="auto" w:fill="FFFFFF"/>
        </w:rPr>
        <w:t>歌咏比赛</w:t>
      </w:r>
    </w:p>
    <w:p w:rsidR="004C3DC8" w:rsidRPr="00E444D5" w:rsidRDefault="004C3DC8" w:rsidP="004C3DC8">
      <w:pPr>
        <w:ind w:firstLine="600"/>
        <w:jc w:val="center"/>
        <w:rPr>
          <w:rFonts w:ascii="微软雅黑" w:eastAsia="微软雅黑" w:hAnsi="微软雅黑"/>
          <w:b/>
          <w:bCs/>
          <w:sz w:val="30"/>
          <w:szCs w:val="30"/>
          <w:shd w:val="clear" w:color="auto" w:fill="FFFFFF"/>
        </w:rPr>
      </w:pPr>
    </w:p>
    <w:p w:rsidR="004C3DC8" w:rsidRPr="00E444D5" w:rsidRDefault="004C3DC8" w:rsidP="004C3DC8">
      <w:pPr>
        <w:ind w:firstLine="482"/>
        <w:jc w:val="center"/>
        <w:rPr>
          <w:rFonts w:asciiTheme="minorEastAsia" w:eastAsiaTheme="minorEastAsia" w:hAnsiTheme="minorEastAsia"/>
          <w:b/>
          <w:bCs/>
          <w:sz w:val="24"/>
          <w:shd w:val="clear" w:color="auto" w:fill="FFFFFF"/>
        </w:rPr>
      </w:pPr>
      <w:r w:rsidRPr="005E1B04">
        <w:rPr>
          <w:rFonts w:asciiTheme="minorEastAsia" w:hAnsiTheme="minorEastAsia"/>
          <w:b/>
          <w:bCs/>
          <w:noProof/>
          <w:sz w:val="24"/>
          <w:shd w:val="clear" w:color="auto" w:fill="FFFFFF"/>
        </w:rPr>
        <w:drawing>
          <wp:inline distT="0" distB="0" distL="0" distR="0">
            <wp:extent cx="3940475" cy="2624355"/>
            <wp:effectExtent l="19050" t="0" r="2875" b="0"/>
            <wp:docPr id="26" name="图片 13" descr="http://youth.aufe.edu.cn/_upload/article/images/f4/2d/cfff3df741d685df0454aa6eebf3/b09094f0-49a4-4913-982e-c93efde7a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aufe.edu.cn/_upload/article/images/f4/2d/cfff3df741d685df0454aa6eebf3/b09094f0-49a4-4913-982e-c93efde7a7f8.jpg"/>
                    <pic:cNvPicPr>
                      <a:picLocks noChangeAspect="1" noChangeArrowheads="1"/>
                    </pic:cNvPicPr>
                  </pic:nvPicPr>
                  <pic:blipFill>
                    <a:blip r:embed="rId8" cstate="print"/>
                    <a:srcRect/>
                    <a:stretch>
                      <a:fillRect/>
                    </a:stretch>
                  </pic:blipFill>
                  <pic:spPr bwMode="auto">
                    <a:xfrm>
                      <a:off x="0" y="0"/>
                      <a:ext cx="3941951" cy="2625338"/>
                    </a:xfrm>
                    <a:prstGeom prst="rect">
                      <a:avLst/>
                    </a:prstGeom>
                    <a:noFill/>
                    <a:ln w="9525">
                      <a:noFill/>
                      <a:miter lim="800000"/>
                      <a:headEnd/>
                      <a:tailEnd/>
                    </a:ln>
                  </pic:spPr>
                </pic:pic>
              </a:graphicData>
            </a:graphic>
          </wp:inline>
        </w:drawing>
      </w:r>
    </w:p>
    <w:p w:rsidR="004C3DC8" w:rsidRDefault="004C3DC8" w:rsidP="004C3DC8">
      <w:pPr>
        <w:widowControl/>
        <w:ind w:firstLine="480"/>
        <w:jc w:val="left"/>
        <w:rPr>
          <w:rFonts w:asciiTheme="minorEastAsia" w:hAnsiTheme="minorEastAsia"/>
          <w:color w:val="000000"/>
          <w:kern w:val="0"/>
          <w:sz w:val="24"/>
        </w:rPr>
      </w:pP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9月25日晚，“我和我的祖国”庆祝新中国成立70周年歌咏比赛在东校区艺术楼报告厅举行。校团委书记夏光兰，校团委副书记周杨波，校团委挂职副书记刘巍，各学院党委副书记，与到场的800余名师生共同观看了比赛。</w:t>
      </w: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11个学院依次带来了《我爱你中国》《我和我的祖国》《歌唱祖国》《国家》《不忘初心》《没有共产党就没有新中国》等合唱歌曲，并加入朗诵、演奏、舞蹈等形式，气势磅礴、铿锵有力，表达了全校师生对历史的缅怀、对新时代的热爱和对祖国的深情祝福。《不忘初心》将前辈们建设祖国的艰辛和不忘初心、砥砺前行的决心展示在观众面前。《没有共产党就没有新中国》,让观众重温了党带领全国各族人民奋力夺取革命胜利的光辉历史,仿佛回到了激情燃烧的峥嵘岁月。《我和我的祖国》《我爱你中国》《歌唱祖国》表达了对祖国深挚之爱的真情告白。最后，刘巍深情演绎了一首《把一切献给党》，将现场气氛推向高潮，赢得了一阵</w:t>
      </w:r>
      <w:proofErr w:type="gramStart"/>
      <w:r w:rsidRPr="00E444D5">
        <w:rPr>
          <w:rFonts w:asciiTheme="minorEastAsia" w:eastAsiaTheme="minorEastAsia" w:hAnsiTheme="minorEastAsia" w:hint="eastAsia"/>
          <w:color w:val="000000"/>
          <w:kern w:val="0"/>
          <w:sz w:val="24"/>
        </w:rPr>
        <w:t>阵</w:t>
      </w:r>
      <w:proofErr w:type="gramEnd"/>
      <w:r w:rsidRPr="00E444D5">
        <w:rPr>
          <w:rFonts w:asciiTheme="minorEastAsia" w:eastAsiaTheme="minorEastAsia" w:hAnsiTheme="minorEastAsia" w:hint="eastAsia"/>
          <w:color w:val="000000"/>
          <w:kern w:val="0"/>
          <w:sz w:val="24"/>
        </w:rPr>
        <w:t>热烈的掌声。</w:t>
      </w: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经过激烈的角逐，会计学院摘得桂冠；统计与应用数学学院、金融学院荣获二等奖；管理工程与科学学院、法学院、经济学院荣获三等奖；国际经济贸易学院、文学院、工商管理学院、财政与公共管理学院、艺术学院获得优秀奖。</w:t>
      </w:r>
    </w:p>
    <w:p w:rsidR="004C3DC8" w:rsidRPr="00E444D5" w:rsidRDefault="004C3DC8" w:rsidP="004C3DC8">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本次活动是我校庆祝新中国成立70周年系列活动之一，以合唱歌曲的方式，展现了我校师生奋发向上的精神风貌，表达了对祖国满满的热爱，引导广大学生坚定理想信念、勇担时代责任，吹响青春奋斗的时代号角。</w:t>
      </w:r>
    </w:p>
    <w:p w:rsidR="004C3DC8" w:rsidRPr="00E444D5" w:rsidRDefault="004C3DC8" w:rsidP="004C3DC8">
      <w:pPr>
        <w:ind w:firstLine="480"/>
        <w:jc w:val="center"/>
        <w:rPr>
          <w:rFonts w:asciiTheme="minorEastAsia" w:eastAsiaTheme="minorEastAsia" w:hAnsiTheme="minorEastAsia"/>
          <w:sz w:val="24"/>
        </w:rPr>
      </w:pPr>
    </w:p>
    <w:p w:rsidR="004C3DC8" w:rsidRPr="00E444D5" w:rsidRDefault="004C3DC8" w:rsidP="004C3DC8">
      <w:pPr>
        <w:ind w:firstLine="480"/>
        <w:rPr>
          <w:rFonts w:asciiTheme="minorEastAsia" w:eastAsiaTheme="minorEastAsia" w:hAnsiTheme="minorEastAsia"/>
          <w:sz w:val="24"/>
        </w:rPr>
      </w:pPr>
    </w:p>
    <w:p w:rsidR="004C3DC8" w:rsidRDefault="004C3DC8" w:rsidP="007315A6">
      <w:pPr>
        <w:rPr>
          <w:rFonts w:ascii="微软雅黑" w:eastAsia="微软雅黑" w:hAnsi="微软雅黑"/>
          <w:b/>
          <w:bCs/>
          <w:sz w:val="30"/>
          <w:szCs w:val="30"/>
          <w:shd w:val="clear" w:color="auto" w:fill="FFFFFF"/>
        </w:rPr>
      </w:pPr>
    </w:p>
    <w:p w:rsidR="004C3DC8" w:rsidRDefault="004C3DC8" w:rsidP="004C3DC8">
      <w:pPr>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lastRenderedPageBreak/>
        <w:t>我校举行“青春告白祖</w:t>
      </w:r>
      <w:r w:rsidRPr="005E1B04">
        <w:rPr>
          <w:rFonts w:ascii="微软雅黑" w:eastAsia="微软雅黑" w:hAnsi="微软雅黑" w:cs="宋体"/>
          <w:b/>
          <w:color w:val="333333"/>
          <w:kern w:val="0"/>
          <w:sz w:val="30"/>
          <w:szCs w:val="30"/>
        </w:rPr>
        <w:t>国”——2019暑期社</w:t>
      </w:r>
      <w:r w:rsidRPr="005E1B04">
        <w:rPr>
          <w:rFonts w:ascii="微软雅黑" w:eastAsia="微软雅黑" w:hAnsi="微软雅黑"/>
          <w:b/>
          <w:bCs/>
          <w:sz w:val="30"/>
          <w:szCs w:val="30"/>
          <w:shd w:val="clear" w:color="auto" w:fill="FFFFFF"/>
        </w:rPr>
        <w:t>会实践</w:t>
      </w:r>
    </w:p>
    <w:p w:rsidR="004C3DC8" w:rsidRPr="005E1B04" w:rsidRDefault="004C3DC8" w:rsidP="004C3DC8">
      <w:pPr>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t>交流会</w:t>
      </w:r>
    </w:p>
    <w:p w:rsidR="004C3DC8" w:rsidRPr="00E444D5" w:rsidRDefault="004C3DC8" w:rsidP="007315A6">
      <w:pPr>
        <w:widowControl/>
        <w:ind w:firstLineChars="200" w:firstLine="480"/>
        <w:jc w:val="left"/>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为进一步激发青年学生参与“三下乡”暑期社会实践活动的热情，不断深化对习近平新时代中国特色社会主义思想的学思</w:t>
      </w:r>
      <w:proofErr w:type="gramStart"/>
      <w:r w:rsidRPr="00E444D5">
        <w:rPr>
          <w:rFonts w:asciiTheme="minorEastAsia" w:eastAsiaTheme="minorEastAsia" w:hAnsiTheme="minorEastAsia" w:cs="宋体" w:hint="eastAsia"/>
          <w:color w:val="333333"/>
          <w:kern w:val="0"/>
          <w:sz w:val="24"/>
        </w:rPr>
        <w:t>践</w:t>
      </w:r>
      <w:proofErr w:type="gramEnd"/>
      <w:r w:rsidRPr="00E444D5">
        <w:rPr>
          <w:rFonts w:asciiTheme="minorEastAsia" w:eastAsiaTheme="minorEastAsia" w:hAnsiTheme="minorEastAsia" w:cs="宋体" w:hint="eastAsia"/>
          <w:color w:val="333333"/>
          <w:kern w:val="0"/>
          <w:sz w:val="24"/>
        </w:rPr>
        <w:t>悟。9月25日下午，我校举行“青春告白祖国”——2019暑期社会实践交流会。活动邀请了暑期社会实践指导教师代表张斌、雷松林和暑期社会实践优秀团队负责人进行现场交流。</w:t>
      </w:r>
    </w:p>
    <w:p w:rsidR="004C3DC8" w:rsidRPr="00E444D5" w:rsidRDefault="004C3DC8" w:rsidP="007315A6">
      <w:pPr>
        <w:widowControl/>
        <w:ind w:firstLineChars="200" w:firstLine="480"/>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会上，校团委副书记周杨波首先代表校团委，向为假期社会实践活动顺利开展付出辛勤劳动的师生们表示感谢。他指出“纸上得来终觉浅，绝知此事要躬行”，书本知识固然重要，但实践知识尤为珍贵。他希望同学们再接再厉，认真总结经验、不断探索创新，在社会实践中经风雨、见世面、受教育、长才干、做贡献。雷松林做了《大学生社会实践的技术与方法》的报告，从找选题、作策划、组队伍、细分工、勤宣传、常总结等多个方面对社会实践全过程进行指导；张斌做了《三全育人视角下如何指导学生暑期社会实践》的报告，他从为什么要开展社会实践入手到怎样开展社会实践再到社会实践培育什么样的人三个方面阐述了三全育人视角下如何指导学生暑期社会实践。</w:t>
      </w:r>
    </w:p>
    <w:p w:rsidR="004C3DC8" w:rsidRPr="00E444D5" w:rsidRDefault="004C3DC8" w:rsidP="007315A6">
      <w:pPr>
        <w:widowControl/>
        <w:ind w:firstLineChars="200" w:firstLine="480"/>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“新时代•新青年”社会实践团队</w:t>
      </w:r>
      <w:proofErr w:type="gramStart"/>
      <w:r w:rsidRPr="00E444D5">
        <w:rPr>
          <w:rFonts w:asciiTheme="minorEastAsia" w:eastAsiaTheme="minorEastAsia" w:hAnsiTheme="minorEastAsia" w:cs="宋体" w:hint="eastAsia"/>
          <w:color w:val="333333"/>
          <w:kern w:val="0"/>
          <w:sz w:val="24"/>
        </w:rPr>
        <w:t>唐建洲围绕</w:t>
      </w:r>
      <w:proofErr w:type="gramEnd"/>
      <w:r w:rsidRPr="00E444D5">
        <w:rPr>
          <w:rFonts w:asciiTheme="minorEastAsia" w:eastAsiaTheme="minorEastAsia" w:hAnsiTheme="minorEastAsia" w:cs="宋体" w:hint="eastAsia"/>
          <w:color w:val="333333"/>
          <w:kern w:val="0"/>
          <w:sz w:val="24"/>
        </w:rPr>
        <w:t>“向新时代诚挚告白——奋进新时代”进行宣讲；在路上小分队李宗泽和同学们分享暑期社会实践过程中积极参与抗洪救灾的故事；向阳小分队高鑫、“守护小候鸟”社会实践团队吉喜超和优秀社会实践案例获得者代表曾凤英</w:t>
      </w:r>
      <w:proofErr w:type="gramStart"/>
      <w:r w:rsidRPr="00E444D5">
        <w:rPr>
          <w:rFonts w:asciiTheme="minorEastAsia" w:eastAsiaTheme="minorEastAsia" w:hAnsiTheme="minorEastAsia" w:cs="宋体" w:hint="eastAsia"/>
          <w:color w:val="333333"/>
          <w:kern w:val="0"/>
          <w:sz w:val="24"/>
        </w:rPr>
        <w:t>依次和</w:t>
      </w:r>
      <w:proofErr w:type="gramEnd"/>
      <w:r w:rsidRPr="00E444D5">
        <w:rPr>
          <w:rFonts w:asciiTheme="minorEastAsia" w:eastAsiaTheme="minorEastAsia" w:hAnsiTheme="minorEastAsia" w:cs="宋体" w:hint="eastAsia"/>
          <w:color w:val="333333"/>
          <w:kern w:val="0"/>
          <w:sz w:val="24"/>
        </w:rPr>
        <w:t>同学们进行了暑期社会实践经验交流。</w:t>
      </w:r>
    </w:p>
    <w:p w:rsidR="004C3DC8" w:rsidRPr="00E444D5" w:rsidRDefault="004C3DC8" w:rsidP="007315A6">
      <w:pPr>
        <w:widowControl/>
        <w:ind w:firstLineChars="200" w:firstLine="480"/>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学校2019年暑期“三下乡”社会实践自6月正式启动以来，共收到网上申报暑期社会实践团队977支，参加团队人数共计10716人，建立校级重点团队180支，全国重点团队2支，全国重点专项团队2支，省级重点专项团队2支。</w:t>
      </w:r>
      <w:r w:rsidRPr="00E444D5">
        <w:rPr>
          <w:rFonts w:asciiTheme="minorEastAsia" w:eastAsiaTheme="minorEastAsia" w:hAnsiTheme="minorEastAsia" w:cs="宋体" w:hint="eastAsia"/>
          <w:color w:val="333333"/>
          <w:kern w:val="0"/>
          <w:sz w:val="24"/>
          <w:shd w:val="clear" w:color="auto" w:fill="FFFFFF"/>
        </w:rPr>
        <w:t>同时我校还组织了 “思想政治理论课专题”暑期社会实践校专项团队27支。全校参与暑期社会实践的总人数再创历史新高，活动参与率达到97%。中青网、中国网、中国新闻网、中国大学生网等省级以上新闻媒体对活动报道稿件共925篇。</w:t>
      </w:r>
    </w:p>
    <w:p w:rsidR="004C3DC8" w:rsidRPr="00E444D5" w:rsidRDefault="004C3DC8" w:rsidP="004C3DC8">
      <w:pPr>
        <w:ind w:firstLineChars="200" w:firstLine="482"/>
        <w:rPr>
          <w:rFonts w:asciiTheme="minorEastAsia" w:eastAsiaTheme="minorEastAsia" w:hAnsiTheme="minorEastAsia"/>
          <w:b/>
          <w:bCs/>
          <w:color w:val="175C97"/>
          <w:sz w:val="24"/>
          <w:shd w:val="clear" w:color="auto" w:fill="FFFFFF"/>
        </w:rPr>
      </w:pPr>
    </w:p>
    <w:p w:rsidR="004C3DC8" w:rsidRPr="005E1B04" w:rsidRDefault="004C3DC8" w:rsidP="004C3DC8">
      <w:pPr>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t>我校组织团员青年开展“不忘初心、牢记使命”缅怀先烈活动</w:t>
      </w:r>
    </w:p>
    <w:p w:rsidR="004C3DC8" w:rsidRPr="00E444D5" w:rsidRDefault="004C3DC8" w:rsidP="007315A6">
      <w:pPr>
        <w:widowControl/>
        <w:ind w:firstLineChars="200" w:firstLine="480"/>
        <w:jc w:val="left"/>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近日，校团委全体成员和部分团员青年代表前往蚌埠市曹山烈士陵园开展“不忘初心、牢记使命”活动。</w:t>
      </w:r>
    </w:p>
    <w:p w:rsidR="004C3DC8" w:rsidRPr="00E444D5" w:rsidRDefault="004C3DC8" w:rsidP="007315A6">
      <w:pPr>
        <w:widowControl/>
        <w:ind w:firstLineChars="200" w:firstLine="480"/>
        <w:jc w:val="left"/>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伴着《义勇军进行曲》响起，全体师生齐声高唱中华人民共和国国歌。随后，全场肃立，向英勇献身的烈士默哀，行三鞠躬礼，并向烈士纪念碑敬献花篮。团员青年代表张骞在烈士纪念碑前带领全体团员面向团旗重温入团誓词。团员青年代表樊丽发表了深情演讲，讲述她在党和政府帮扶下成长的故事，分享自己投身军营锻炼并回报社会的感人事迹。</w:t>
      </w:r>
    </w:p>
    <w:p w:rsidR="004C3DC8" w:rsidRPr="00E444D5" w:rsidRDefault="004C3DC8" w:rsidP="007315A6">
      <w:pPr>
        <w:widowControl/>
        <w:ind w:firstLineChars="200" w:firstLine="480"/>
        <w:jc w:val="left"/>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通过本次主题教育活动，每一位团员青年接受了一次心灵的洗礼与净化，更加深刻了解革命先烈的伟大爱国精神，进一步坚定了理想信念，纷纷表示要始终做到不忘初心、牢记使命，肩负起历史赋予的使命与担当。</w:t>
      </w:r>
    </w:p>
    <w:p w:rsidR="004C3DC8" w:rsidRDefault="004C3DC8" w:rsidP="004C3DC8">
      <w:pPr>
        <w:rPr>
          <w:rFonts w:ascii="微软雅黑" w:eastAsia="微软雅黑" w:hAnsi="微软雅黑"/>
          <w:b/>
          <w:bCs/>
          <w:sz w:val="30"/>
          <w:szCs w:val="30"/>
          <w:shd w:val="clear" w:color="auto" w:fill="FFFFFF"/>
        </w:rPr>
      </w:pPr>
    </w:p>
    <w:p w:rsidR="004C3DC8" w:rsidRPr="005E1B04" w:rsidRDefault="004C3DC8" w:rsidP="004C3DC8">
      <w:pPr>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lastRenderedPageBreak/>
        <w:t>我校积极开展社会主义核心价值观主题教育月系列活动</w:t>
      </w:r>
    </w:p>
    <w:p w:rsidR="004C3DC8" w:rsidRPr="00E444D5" w:rsidRDefault="004C3DC8" w:rsidP="007315A6">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为迎接新中国成立70周年，培育</w:t>
      </w:r>
      <w:proofErr w:type="gramStart"/>
      <w:r w:rsidRPr="00E444D5">
        <w:rPr>
          <w:rFonts w:asciiTheme="minorEastAsia" w:eastAsiaTheme="minorEastAsia" w:hAnsiTheme="minorEastAsia" w:hint="eastAsia"/>
          <w:color w:val="000000"/>
          <w:kern w:val="0"/>
          <w:sz w:val="24"/>
        </w:rPr>
        <w:t>践行</w:t>
      </w:r>
      <w:proofErr w:type="gramEnd"/>
      <w:r w:rsidRPr="00E444D5">
        <w:rPr>
          <w:rFonts w:asciiTheme="minorEastAsia" w:eastAsiaTheme="minorEastAsia" w:hAnsiTheme="minorEastAsia" w:hint="eastAsia"/>
          <w:color w:val="000000"/>
          <w:kern w:val="0"/>
          <w:sz w:val="24"/>
        </w:rPr>
        <w:t>社会主义核心价值观，让全校青年学生深刻理解社会主义核心价值观核心内涵、争做“有理想、有追求、有担当、有作为、有品质、有修养”的六有大学生，根据校团委的统一安排，我校各学院于近期在全校范围内开展了“社会主义核心价值观主题教育月”系列活动。</w:t>
      </w:r>
    </w:p>
    <w:p w:rsidR="004C3DC8" w:rsidRPr="00E444D5" w:rsidRDefault="004C3DC8" w:rsidP="007315A6">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各学院团委高度重视、积极准备，紧密围绕“社会主义核心价值观主题教育月”这一主题开展各类宣传教育活动。通过构建丰富多彩的载体与形式，引导广大青年学生提升责任意识，将社会主义核心价值观内化于心，外化于行。活动在校内</w:t>
      </w:r>
      <w:proofErr w:type="gramStart"/>
      <w:r w:rsidRPr="00E444D5">
        <w:rPr>
          <w:rFonts w:asciiTheme="minorEastAsia" w:eastAsiaTheme="minorEastAsia" w:hAnsiTheme="minorEastAsia" w:hint="eastAsia"/>
          <w:color w:val="000000"/>
          <w:kern w:val="0"/>
          <w:sz w:val="24"/>
        </w:rPr>
        <w:t>校外和</w:t>
      </w:r>
      <w:proofErr w:type="gramEnd"/>
      <w:r w:rsidRPr="00E444D5">
        <w:rPr>
          <w:rFonts w:asciiTheme="minorEastAsia" w:eastAsiaTheme="minorEastAsia" w:hAnsiTheme="minorEastAsia" w:hint="eastAsia"/>
          <w:color w:val="000000"/>
          <w:kern w:val="0"/>
          <w:sz w:val="24"/>
        </w:rPr>
        <w:t>线上线下同步开展。校内，各学院团支部通过开展“我与祖国共奋进——国旗下的演讲”特别主题团日活动、“缅怀革命先烈”活动、“共和国故事汇”活动、“时代新人说——我和祖国共成长”演讲比赛和“庆祝中华人民共和国成立70周年”征文等活动激励和引导广大团员青年大力弘扬以爱国主义为核心的伟大民族精神。其中，经济学院的“我和我的祖国”交流会、法学院的“时代新人说——我和祖国共成长”演讲比赛、</w:t>
      </w:r>
      <w:proofErr w:type="gramStart"/>
      <w:r w:rsidRPr="00E444D5">
        <w:rPr>
          <w:rFonts w:asciiTheme="minorEastAsia" w:eastAsiaTheme="minorEastAsia" w:hAnsiTheme="minorEastAsia" w:hint="eastAsia"/>
          <w:color w:val="000000"/>
          <w:kern w:val="0"/>
          <w:sz w:val="24"/>
        </w:rPr>
        <w:t>统数学院</w:t>
      </w:r>
      <w:proofErr w:type="gramEnd"/>
      <w:r w:rsidRPr="00E444D5">
        <w:rPr>
          <w:rFonts w:asciiTheme="minorEastAsia" w:eastAsiaTheme="minorEastAsia" w:hAnsiTheme="minorEastAsia" w:hint="eastAsia"/>
          <w:color w:val="000000"/>
          <w:kern w:val="0"/>
          <w:sz w:val="24"/>
        </w:rPr>
        <w:t>“国旗下的演讲”升旗仪式等主题教育系列活动吸引了众多同学的关注与参与。校外，校团委开展“缅怀革命先烈”活动，组织青年团员开展扫烈士墓、敬献花篮、向革命英烈献花，并组织青年团员重温入团誓词，缅怀革命先烈的英勇事迹和崇高精神。线上，校学生团体联合会组织开展 “我和国旗合张影”网上礼赞国旗活动、“我和我的祖国共奋进”主题留言寄语活动，还推出了共和国七十周年变迁感悟祝福的线上征集活动，收集了同学对祖国母亲诚挚的祝福，其中“我和国旗合张影”网上礼赞国旗活动浏览量超过18000，引起了强烈的反响。</w:t>
      </w:r>
    </w:p>
    <w:p w:rsidR="004C3DC8" w:rsidRPr="00E444D5" w:rsidRDefault="004C3DC8" w:rsidP="007315A6">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青年大学生正处于人生价值观形成的关键时期，本次主题教育月活动，不仅使同学们对社会主义核心价值观有了更加深入的认识，也让同学们学会了用社会主义核心价值体系引领自身价值观的塑造，并将其落实到具体行动中。</w:t>
      </w: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Pr="007315A6" w:rsidRDefault="004C3DC8" w:rsidP="004C3DC8">
      <w:pPr>
        <w:widowControl/>
        <w:ind w:firstLine="200"/>
        <w:jc w:val="left"/>
        <w:rPr>
          <w:rFonts w:asciiTheme="minorEastAsia" w:eastAsiaTheme="minorEastAsia" w:hAnsiTheme="minorEastAsia"/>
          <w:color w:val="000000"/>
          <w:kern w:val="0"/>
          <w:sz w:val="24"/>
        </w:rPr>
      </w:pP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Pr="00E444D5" w:rsidRDefault="004C3DC8" w:rsidP="004C3DC8">
      <w:pPr>
        <w:widowControl/>
        <w:ind w:firstLine="200"/>
        <w:jc w:val="left"/>
        <w:rPr>
          <w:rFonts w:asciiTheme="minorEastAsia" w:eastAsiaTheme="minorEastAsia" w:hAnsiTheme="minorEastAsia"/>
          <w:color w:val="000000"/>
          <w:kern w:val="0"/>
          <w:sz w:val="24"/>
        </w:rPr>
      </w:pPr>
    </w:p>
    <w:p w:rsidR="004C3DC8" w:rsidRDefault="004C3DC8" w:rsidP="004C3DC8">
      <w:pPr>
        <w:ind w:firstLine="600"/>
        <w:jc w:val="center"/>
        <w:rPr>
          <w:rFonts w:ascii="微软雅黑" w:eastAsia="微软雅黑" w:hAnsi="微软雅黑"/>
          <w:b/>
          <w:color w:val="424242"/>
          <w:sz w:val="30"/>
          <w:szCs w:val="30"/>
          <w:shd w:val="clear" w:color="auto" w:fill="FFFFFF"/>
        </w:rPr>
      </w:pPr>
    </w:p>
    <w:p w:rsidR="004C3DC8" w:rsidRDefault="004C3DC8" w:rsidP="004C3DC8">
      <w:pPr>
        <w:ind w:firstLine="600"/>
        <w:jc w:val="center"/>
        <w:rPr>
          <w:rFonts w:ascii="微软雅黑" w:eastAsia="微软雅黑" w:hAnsi="微软雅黑"/>
          <w:b/>
          <w:color w:val="424242"/>
          <w:sz w:val="30"/>
          <w:szCs w:val="30"/>
          <w:shd w:val="clear" w:color="auto" w:fill="FFFFFF"/>
        </w:rPr>
      </w:pPr>
    </w:p>
    <w:p w:rsidR="004C3DC8" w:rsidRDefault="004C3DC8" w:rsidP="004C3DC8">
      <w:pPr>
        <w:ind w:firstLine="600"/>
        <w:jc w:val="center"/>
        <w:rPr>
          <w:rFonts w:ascii="微软雅黑" w:eastAsia="微软雅黑" w:hAnsi="微软雅黑"/>
          <w:b/>
          <w:color w:val="424242"/>
          <w:sz w:val="30"/>
          <w:szCs w:val="30"/>
          <w:shd w:val="clear" w:color="auto" w:fill="FFFFFF"/>
        </w:rPr>
      </w:pPr>
    </w:p>
    <w:p w:rsidR="004C3DC8" w:rsidRDefault="004C3DC8" w:rsidP="004C3DC8">
      <w:pPr>
        <w:ind w:firstLine="600"/>
        <w:jc w:val="center"/>
        <w:rPr>
          <w:rFonts w:ascii="微软雅黑" w:eastAsia="微软雅黑" w:hAnsi="微软雅黑"/>
          <w:b/>
          <w:color w:val="424242"/>
          <w:sz w:val="30"/>
          <w:szCs w:val="30"/>
          <w:shd w:val="clear" w:color="auto" w:fill="FFFFFF"/>
        </w:rPr>
      </w:pPr>
    </w:p>
    <w:p w:rsidR="004C3DC8" w:rsidRDefault="004C3DC8" w:rsidP="004C3DC8">
      <w:pPr>
        <w:ind w:firstLine="600"/>
        <w:jc w:val="center"/>
        <w:rPr>
          <w:rFonts w:ascii="微软雅黑" w:eastAsia="微软雅黑" w:hAnsi="微软雅黑"/>
          <w:b/>
          <w:color w:val="424242"/>
          <w:sz w:val="30"/>
          <w:szCs w:val="30"/>
          <w:shd w:val="clear" w:color="auto" w:fill="FFFFFF"/>
        </w:rPr>
      </w:pPr>
    </w:p>
    <w:p w:rsidR="00230933" w:rsidRDefault="00230933" w:rsidP="00230933">
      <w:pPr>
        <w:tabs>
          <w:tab w:val="left" w:pos="3735"/>
        </w:tabs>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lastRenderedPageBreak/>
        <w:t>安徽财经大学2019年创业论坛成功开讲</w:t>
      </w:r>
    </w:p>
    <w:p w:rsidR="00230933" w:rsidRDefault="00230933" w:rsidP="00230933">
      <w:pPr>
        <w:tabs>
          <w:tab w:val="left" w:pos="3735"/>
        </w:tabs>
        <w:ind w:firstLine="600"/>
        <w:jc w:val="center"/>
        <w:rPr>
          <w:rFonts w:ascii="微软雅黑" w:eastAsia="微软雅黑" w:hAnsi="微软雅黑"/>
          <w:b/>
          <w:bCs/>
          <w:sz w:val="30"/>
          <w:szCs w:val="30"/>
          <w:shd w:val="clear" w:color="auto" w:fill="FFFFFF"/>
        </w:rPr>
      </w:pPr>
    </w:p>
    <w:p w:rsidR="00230933" w:rsidRPr="005E1B04" w:rsidRDefault="00230933" w:rsidP="00230933">
      <w:pPr>
        <w:tabs>
          <w:tab w:val="left" w:pos="3735"/>
        </w:tabs>
        <w:ind w:firstLine="600"/>
        <w:jc w:val="center"/>
        <w:rPr>
          <w:rFonts w:ascii="微软雅黑" w:eastAsia="微软雅黑" w:hAnsi="微软雅黑"/>
          <w:b/>
          <w:bCs/>
          <w:sz w:val="30"/>
          <w:szCs w:val="30"/>
          <w:shd w:val="clear" w:color="auto" w:fill="FFFFFF"/>
        </w:rPr>
      </w:pPr>
      <w:r w:rsidRPr="007315A6">
        <w:rPr>
          <w:rFonts w:ascii="微软雅黑" w:eastAsia="微软雅黑" w:hAnsi="微软雅黑"/>
          <w:b/>
          <w:bCs/>
          <w:noProof/>
          <w:sz w:val="30"/>
          <w:szCs w:val="30"/>
          <w:shd w:val="clear" w:color="auto" w:fill="FFFFFF"/>
        </w:rPr>
        <w:drawing>
          <wp:inline distT="0" distB="0" distL="0" distR="0">
            <wp:extent cx="3992233" cy="2477857"/>
            <wp:effectExtent l="19050" t="0" r="8267" b="0"/>
            <wp:docPr id="6" name="图片 13" descr="http://youth.aufe.edu.cn/_upload/article/images/f2/ea/4b2cb356416fb10cbade76175ea7/460109f6-c393-4128-84e0-fbcbd642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outh.aufe.edu.cn/_upload/article/images/f2/ea/4b2cb356416fb10cbade76175ea7/460109f6-c393-4128-84e0-fbcbd6425471.jpg"/>
                    <pic:cNvPicPr>
                      <a:picLocks noChangeAspect="1" noChangeArrowheads="1"/>
                    </pic:cNvPicPr>
                  </pic:nvPicPr>
                  <pic:blipFill>
                    <a:blip r:embed="rId9" cstate="print"/>
                    <a:srcRect/>
                    <a:stretch>
                      <a:fillRect/>
                    </a:stretch>
                  </pic:blipFill>
                  <pic:spPr bwMode="auto">
                    <a:xfrm>
                      <a:off x="0" y="0"/>
                      <a:ext cx="4005366" cy="2486008"/>
                    </a:xfrm>
                    <a:prstGeom prst="rect">
                      <a:avLst/>
                    </a:prstGeom>
                    <a:noFill/>
                    <a:ln w="9525">
                      <a:noFill/>
                      <a:miter lim="800000"/>
                      <a:headEnd/>
                      <a:tailEnd/>
                    </a:ln>
                  </pic:spPr>
                </pic:pic>
              </a:graphicData>
            </a:graphic>
          </wp:inline>
        </w:drawing>
      </w:r>
    </w:p>
    <w:p w:rsidR="00230933" w:rsidRDefault="00230933" w:rsidP="00230933">
      <w:pPr>
        <w:widowControl/>
        <w:ind w:firstLine="200"/>
        <w:jc w:val="left"/>
        <w:rPr>
          <w:rFonts w:asciiTheme="minorEastAsia" w:eastAsiaTheme="minorEastAsia" w:hAnsiTheme="minorEastAsia"/>
          <w:color w:val="000000"/>
          <w:kern w:val="0"/>
          <w:sz w:val="24"/>
        </w:rPr>
      </w:pP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10月16日下午，由校团委主办、大学生孵化基地承办的安徽财经大学2019年创业论坛第一期讲座在大学生孵化基地会议室成功开讲，法学院陈琛老师担任主讲人，大学生创业孵化基地在孵项目、创业协会、KAB俱乐部成员等30余名同学共同聆听了讲座。</w:t>
      </w: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陈琛以大学生创业孵化基地在</w:t>
      </w:r>
      <w:proofErr w:type="gramStart"/>
      <w:r w:rsidRPr="00E444D5">
        <w:rPr>
          <w:rFonts w:asciiTheme="minorEastAsia" w:eastAsiaTheme="minorEastAsia" w:hAnsiTheme="minorEastAsia" w:hint="eastAsia"/>
          <w:color w:val="000000"/>
          <w:kern w:val="0"/>
          <w:sz w:val="24"/>
        </w:rPr>
        <w:t>孵项目</w:t>
      </w:r>
      <w:proofErr w:type="gramEnd"/>
      <w:r w:rsidRPr="00E444D5">
        <w:rPr>
          <w:rFonts w:asciiTheme="minorEastAsia" w:eastAsiaTheme="minorEastAsia" w:hAnsiTheme="minorEastAsia" w:hint="eastAsia"/>
          <w:color w:val="000000"/>
          <w:kern w:val="0"/>
          <w:sz w:val="24"/>
        </w:rPr>
        <w:t>为蓝本，开展了题为《大学生创业实践法律风险与防范》的讲座。讲座分为文化创意企业、培训服务企业、合同三个方面的法律风险识别与防范。讲座过程中，陈琛从孵化基地在</w:t>
      </w:r>
      <w:proofErr w:type="gramStart"/>
      <w:r w:rsidRPr="00E444D5">
        <w:rPr>
          <w:rFonts w:asciiTheme="minorEastAsia" w:eastAsiaTheme="minorEastAsia" w:hAnsiTheme="minorEastAsia" w:hint="eastAsia"/>
          <w:color w:val="000000"/>
          <w:kern w:val="0"/>
          <w:sz w:val="24"/>
        </w:rPr>
        <w:t>孵项目</w:t>
      </w:r>
      <w:proofErr w:type="gramEnd"/>
      <w:r w:rsidRPr="00E444D5">
        <w:rPr>
          <w:rFonts w:asciiTheme="minorEastAsia" w:eastAsiaTheme="minorEastAsia" w:hAnsiTheme="minorEastAsia" w:hint="eastAsia"/>
          <w:color w:val="000000"/>
          <w:kern w:val="0"/>
          <w:sz w:val="24"/>
        </w:rPr>
        <w:t>工商注册性质入手对各项目进行企业性质分类，并结合各项</w:t>
      </w:r>
      <w:proofErr w:type="gramStart"/>
      <w:r w:rsidRPr="00E444D5">
        <w:rPr>
          <w:rFonts w:asciiTheme="minorEastAsia" w:eastAsiaTheme="minorEastAsia" w:hAnsiTheme="minorEastAsia" w:hint="eastAsia"/>
          <w:color w:val="000000"/>
          <w:kern w:val="0"/>
          <w:sz w:val="24"/>
        </w:rPr>
        <w:t>目经营</w:t>
      </w:r>
      <w:proofErr w:type="gramEnd"/>
      <w:r w:rsidRPr="00E444D5">
        <w:rPr>
          <w:rFonts w:asciiTheme="minorEastAsia" w:eastAsiaTheme="minorEastAsia" w:hAnsiTheme="minorEastAsia" w:hint="eastAsia"/>
          <w:color w:val="000000"/>
          <w:kern w:val="0"/>
          <w:sz w:val="24"/>
        </w:rPr>
        <w:t>过程中可能遇到的风险以实例分享的方式为同学们进行细致讲解和风险防范指导。陈琛以生动的案例、切身的体会，让在场同学们深刻认识到大学生创业过程中的风险防范的重要性。讲座最后，陈琛与同学们进行互动，针对同学们的问题做出真诚细致地回答，赢得了同学们热烈的掌声。</w:t>
      </w: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此次讲座的举办，为在校创业大学生普及了在创业实践过程中需要具备的基本法律常识、提高了风险防范意识，使同学们对创业有了更加清晰的法律认知，激发了同学们理性创业的积极性。</w:t>
      </w: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据悉，此次讲座为学校2019年创业论坛首期开讲，学校创业论坛计划每年开展4-6期讲座、讨论分享交流会，为在校大学生创业者提供创业信息共享、交流的平台，包含创业知识、创业故事、创业经历、创业讨论等相关内容，旨在培育大学生创业意识，提高创业能力。</w:t>
      </w:r>
    </w:p>
    <w:p w:rsidR="00230933" w:rsidRPr="00230933" w:rsidRDefault="00230933" w:rsidP="00230933">
      <w:pPr>
        <w:ind w:firstLine="600"/>
        <w:jc w:val="center"/>
        <w:rPr>
          <w:rFonts w:ascii="微软雅黑" w:eastAsia="微软雅黑" w:hAnsi="微软雅黑" w:hint="eastAsia"/>
          <w:b/>
          <w:bCs/>
          <w:sz w:val="30"/>
          <w:szCs w:val="30"/>
          <w:shd w:val="clear" w:color="auto" w:fill="FFFFFF"/>
        </w:rPr>
      </w:pPr>
    </w:p>
    <w:p w:rsidR="00230933" w:rsidRDefault="00230933" w:rsidP="00230933">
      <w:pPr>
        <w:ind w:firstLine="600"/>
        <w:jc w:val="center"/>
        <w:rPr>
          <w:rFonts w:ascii="微软雅黑" w:eastAsia="微软雅黑" w:hAnsi="微软雅黑" w:hint="eastAsia"/>
          <w:b/>
          <w:bCs/>
          <w:sz w:val="30"/>
          <w:szCs w:val="30"/>
          <w:shd w:val="clear" w:color="auto" w:fill="FFFFFF"/>
        </w:rPr>
      </w:pPr>
    </w:p>
    <w:p w:rsidR="00230933" w:rsidRDefault="00230933" w:rsidP="00230933">
      <w:pPr>
        <w:ind w:firstLine="600"/>
        <w:jc w:val="center"/>
        <w:rPr>
          <w:rFonts w:ascii="微软雅黑" w:eastAsia="微软雅黑" w:hAnsi="微软雅黑" w:hint="eastAsia"/>
          <w:b/>
          <w:bCs/>
          <w:sz w:val="30"/>
          <w:szCs w:val="30"/>
          <w:shd w:val="clear" w:color="auto" w:fill="FFFFFF"/>
        </w:rPr>
      </w:pPr>
    </w:p>
    <w:p w:rsidR="00230933" w:rsidRDefault="00230933" w:rsidP="00230933">
      <w:pPr>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lastRenderedPageBreak/>
        <w:t>我校2019年秋季大学生创业孵化基地项目年审答辩会</w:t>
      </w:r>
    </w:p>
    <w:p w:rsidR="00230933" w:rsidRDefault="00230933" w:rsidP="00230933">
      <w:pPr>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t>成功举办</w:t>
      </w:r>
    </w:p>
    <w:p w:rsidR="00230933" w:rsidRDefault="00230933" w:rsidP="00230933">
      <w:pPr>
        <w:ind w:firstLine="600"/>
        <w:jc w:val="center"/>
        <w:rPr>
          <w:rFonts w:ascii="微软雅黑" w:eastAsia="微软雅黑" w:hAnsi="微软雅黑"/>
          <w:b/>
          <w:bCs/>
          <w:sz w:val="30"/>
          <w:szCs w:val="30"/>
          <w:shd w:val="clear" w:color="auto" w:fill="FFFFFF"/>
        </w:rPr>
      </w:pPr>
    </w:p>
    <w:p w:rsidR="00230933" w:rsidRPr="005E1B04" w:rsidRDefault="00230933" w:rsidP="00230933">
      <w:pPr>
        <w:ind w:firstLine="600"/>
        <w:jc w:val="center"/>
        <w:rPr>
          <w:rFonts w:ascii="微软雅黑" w:eastAsia="微软雅黑" w:hAnsi="微软雅黑"/>
          <w:sz w:val="30"/>
          <w:szCs w:val="30"/>
        </w:rPr>
      </w:pPr>
      <w:r w:rsidRPr="007315A6">
        <w:rPr>
          <w:rFonts w:ascii="微软雅黑" w:eastAsia="微软雅黑" w:hAnsi="微软雅黑"/>
          <w:b/>
          <w:bCs/>
          <w:noProof/>
          <w:sz w:val="30"/>
          <w:szCs w:val="30"/>
          <w:shd w:val="clear" w:color="auto" w:fill="FFFFFF"/>
        </w:rPr>
        <w:drawing>
          <wp:inline distT="0" distB="0" distL="0" distR="0">
            <wp:extent cx="3966354" cy="2622850"/>
            <wp:effectExtent l="19050" t="0" r="0" b="0"/>
            <wp:docPr id="3" name="图片 1" descr="http://youth.aufe.edu.cn/_upload/article/images/81/79/807d94144371b03e86b7fe1863cc/72337b43-5265-45c5-9450-5347642e8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aufe.edu.cn/_upload/article/images/81/79/807d94144371b03e86b7fe1863cc/72337b43-5265-45c5-9450-5347642e87c5.jpg"/>
                    <pic:cNvPicPr>
                      <a:picLocks noChangeAspect="1" noChangeArrowheads="1"/>
                    </pic:cNvPicPr>
                  </pic:nvPicPr>
                  <pic:blipFill>
                    <a:blip r:embed="rId10" cstate="print"/>
                    <a:srcRect/>
                    <a:stretch>
                      <a:fillRect/>
                    </a:stretch>
                  </pic:blipFill>
                  <pic:spPr bwMode="auto">
                    <a:xfrm>
                      <a:off x="0" y="0"/>
                      <a:ext cx="3976917" cy="2629835"/>
                    </a:xfrm>
                    <a:prstGeom prst="rect">
                      <a:avLst/>
                    </a:prstGeom>
                    <a:noFill/>
                    <a:ln w="9525">
                      <a:noFill/>
                      <a:miter lim="800000"/>
                      <a:headEnd/>
                      <a:tailEnd/>
                    </a:ln>
                  </pic:spPr>
                </pic:pic>
              </a:graphicData>
            </a:graphic>
          </wp:inline>
        </w:drawing>
      </w:r>
    </w:p>
    <w:p w:rsidR="00230933" w:rsidRDefault="00230933" w:rsidP="00230933">
      <w:pPr>
        <w:widowControl/>
        <w:ind w:firstLine="200"/>
        <w:jc w:val="left"/>
        <w:rPr>
          <w:rFonts w:asciiTheme="minorEastAsia" w:eastAsiaTheme="minorEastAsia" w:hAnsiTheme="minorEastAsia"/>
          <w:color w:val="000000"/>
          <w:kern w:val="0"/>
          <w:sz w:val="24"/>
        </w:rPr>
      </w:pP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9月25日，2019年秋季大学生创业孵化基地项目年审答辩会在东校区大学生创业孵化基地一期会议室举行。金业创业投资基金董事长方雯、天洋集团董事长王敏、金业科技创业产业园公司董事长助理李</w:t>
      </w:r>
      <w:proofErr w:type="gramStart"/>
      <w:r w:rsidRPr="00E444D5">
        <w:rPr>
          <w:rFonts w:asciiTheme="minorEastAsia" w:eastAsiaTheme="minorEastAsia" w:hAnsiTheme="minorEastAsia" w:hint="eastAsia"/>
          <w:color w:val="000000"/>
          <w:kern w:val="0"/>
          <w:sz w:val="24"/>
        </w:rPr>
        <w:t>翠绿作为</w:t>
      </w:r>
      <w:proofErr w:type="gramEnd"/>
      <w:r w:rsidRPr="00E444D5">
        <w:rPr>
          <w:rFonts w:asciiTheme="minorEastAsia" w:eastAsiaTheme="minorEastAsia" w:hAnsiTheme="minorEastAsia" w:hint="eastAsia"/>
          <w:color w:val="000000"/>
          <w:kern w:val="0"/>
          <w:sz w:val="24"/>
        </w:rPr>
        <w:t>本次评审答辩会的专家。</w:t>
      </w: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答辩分为</w:t>
      </w:r>
      <w:proofErr w:type="spellStart"/>
      <w:r w:rsidRPr="00E444D5">
        <w:rPr>
          <w:rFonts w:asciiTheme="minorEastAsia" w:eastAsiaTheme="minorEastAsia" w:hAnsiTheme="minorEastAsia" w:hint="eastAsia"/>
          <w:color w:val="000000"/>
          <w:kern w:val="0"/>
          <w:sz w:val="24"/>
        </w:rPr>
        <w:t>ppt</w:t>
      </w:r>
      <w:proofErr w:type="spellEnd"/>
      <w:r w:rsidRPr="00E444D5">
        <w:rPr>
          <w:rFonts w:asciiTheme="minorEastAsia" w:eastAsiaTheme="minorEastAsia" w:hAnsiTheme="minorEastAsia" w:hint="eastAsia"/>
          <w:color w:val="000000"/>
          <w:kern w:val="0"/>
          <w:sz w:val="24"/>
        </w:rPr>
        <w:t>展示和评委提问两个环节，共有留声影音、</w:t>
      </w:r>
      <w:proofErr w:type="gramStart"/>
      <w:r w:rsidRPr="00E444D5">
        <w:rPr>
          <w:rFonts w:asciiTheme="minorEastAsia" w:eastAsiaTheme="minorEastAsia" w:hAnsiTheme="minorEastAsia" w:hint="eastAsia"/>
          <w:color w:val="000000"/>
          <w:kern w:val="0"/>
          <w:sz w:val="24"/>
        </w:rPr>
        <w:t>徽艺文化</w:t>
      </w:r>
      <w:proofErr w:type="gramEnd"/>
      <w:r w:rsidRPr="00E444D5">
        <w:rPr>
          <w:rFonts w:asciiTheme="minorEastAsia" w:eastAsiaTheme="minorEastAsia" w:hAnsiTheme="minorEastAsia" w:hint="eastAsia"/>
          <w:color w:val="000000"/>
          <w:kern w:val="0"/>
          <w:sz w:val="24"/>
        </w:rPr>
        <w:t>传播有限公司等11个项目参与本次答辩。评审答辩过程中，各个项目负责人同学依次进行了PPT介绍和展示，向老师们展示这一年来的成长经历和取得的成绩，包括项目产品与服务、财务分析、成果展示、发展瓶颈，未来规划等内容。留声影音主要介绍了其主打校园文化素材录制剪辑，着力发掘校园原创音乐人的创业理念以及线上线下相互配合的运营模式。运动Π工作室主要介绍了其找准大学生体育素质差但因没有时间等因素阻碍健身的痛点后，致力于为大学生提供更好的健身平台 ；“云”文</w:t>
      </w:r>
      <w:proofErr w:type="gramStart"/>
      <w:r w:rsidRPr="00E444D5">
        <w:rPr>
          <w:rFonts w:asciiTheme="minorEastAsia" w:eastAsiaTheme="minorEastAsia" w:hAnsiTheme="minorEastAsia" w:hint="eastAsia"/>
          <w:color w:val="000000"/>
          <w:kern w:val="0"/>
          <w:sz w:val="24"/>
        </w:rPr>
        <w:t>创项目</w:t>
      </w:r>
      <w:proofErr w:type="gramEnd"/>
      <w:r w:rsidRPr="00E444D5">
        <w:rPr>
          <w:rFonts w:asciiTheme="minorEastAsia" w:eastAsiaTheme="minorEastAsia" w:hAnsiTheme="minorEastAsia" w:hint="eastAsia"/>
          <w:color w:val="000000"/>
          <w:kern w:val="0"/>
          <w:sz w:val="24"/>
        </w:rPr>
        <w:t>介绍了在找准大数据时代下文化产业的核心即IP这一立足点后，如何把握精IP和市场营销来设计文创产品。乐福百货行、圆梦speaking 、闹</w:t>
      </w:r>
      <w:proofErr w:type="gramStart"/>
      <w:r w:rsidRPr="00E444D5">
        <w:rPr>
          <w:rFonts w:asciiTheme="minorEastAsia" w:eastAsiaTheme="minorEastAsia" w:hAnsiTheme="minorEastAsia" w:hint="eastAsia"/>
          <w:color w:val="000000"/>
          <w:kern w:val="0"/>
          <w:sz w:val="24"/>
        </w:rPr>
        <w:t>闹</w:t>
      </w:r>
      <w:proofErr w:type="gramEnd"/>
      <w:r w:rsidRPr="00E444D5">
        <w:rPr>
          <w:rFonts w:asciiTheme="minorEastAsia" w:eastAsiaTheme="minorEastAsia" w:hAnsiTheme="minorEastAsia" w:hint="eastAsia"/>
          <w:color w:val="000000"/>
          <w:kern w:val="0"/>
          <w:sz w:val="24"/>
        </w:rPr>
        <w:t>乐器商行等其他项目也逐一介绍了项目的运营状况以及存在的问题。在答辩点评中，评审老师针对各项目的问题提出了建议并给出了专业的指导，促进创业孵化基地项目更好地发展。</w:t>
      </w: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举办创业孵化基地项目年审答辩会，一是根据《安徽财经大学创业孵化基地管理办法》相关规定，对入驻项目进行年度审核，二是通过答辩，能够及时掌握各项目的经营发展情况，进行资源优化配置，进行有针对性的指导。同时，搭建了项目之间交流学习的平台，让各项</w:t>
      </w:r>
      <w:proofErr w:type="gramStart"/>
      <w:r w:rsidRPr="00E444D5">
        <w:rPr>
          <w:rFonts w:asciiTheme="minorEastAsia" w:eastAsiaTheme="minorEastAsia" w:hAnsiTheme="minorEastAsia" w:hint="eastAsia"/>
          <w:color w:val="000000"/>
          <w:kern w:val="0"/>
          <w:sz w:val="24"/>
        </w:rPr>
        <w:t>目成员</w:t>
      </w:r>
      <w:proofErr w:type="gramEnd"/>
      <w:r w:rsidRPr="00E444D5">
        <w:rPr>
          <w:rFonts w:asciiTheme="minorEastAsia" w:eastAsiaTheme="minorEastAsia" w:hAnsiTheme="minorEastAsia" w:hint="eastAsia"/>
          <w:color w:val="000000"/>
          <w:kern w:val="0"/>
          <w:sz w:val="24"/>
        </w:rPr>
        <w:t>了解自身存在的问题和不足，交流经验和成果。</w:t>
      </w:r>
    </w:p>
    <w:p w:rsidR="00230933"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我校大学生创业孵化基地自2013年成立，为入驻企业提供创业工作场所，为大学生提供创业培训、创业指导、项目推介、启动资金支持</w:t>
      </w:r>
      <w:proofErr w:type="gramStart"/>
      <w:r w:rsidRPr="00E444D5">
        <w:rPr>
          <w:rFonts w:asciiTheme="minorEastAsia" w:eastAsiaTheme="minorEastAsia" w:hAnsiTheme="minorEastAsia" w:hint="eastAsia"/>
          <w:color w:val="000000"/>
          <w:kern w:val="0"/>
          <w:sz w:val="24"/>
        </w:rPr>
        <w:t>等创业</w:t>
      </w:r>
      <w:proofErr w:type="gramEnd"/>
      <w:r w:rsidRPr="00E444D5">
        <w:rPr>
          <w:rFonts w:asciiTheme="minorEastAsia" w:eastAsiaTheme="minorEastAsia" w:hAnsiTheme="minorEastAsia" w:hint="eastAsia"/>
          <w:color w:val="000000"/>
          <w:kern w:val="0"/>
          <w:sz w:val="24"/>
        </w:rPr>
        <w:t>就业服务，协助落实各项优惠扶持政策，鼓励和扶持大学生自主创业，实现创业带动就业的</w:t>
      </w:r>
      <w:r w:rsidRPr="00E444D5">
        <w:rPr>
          <w:rFonts w:asciiTheme="minorEastAsia" w:eastAsiaTheme="minorEastAsia" w:hAnsiTheme="minorEastAsia" w:hint="eastAsia"/>
          <w:color w:val="000000"/>
          <w:kern w:val="0"/>
          <w:sz w:val="24"/>
        </w:rPr>
        <w:lastRenderedPageBreak/>
        <w:t>倍增效应。5年间孵化基地入驻项目117个，一些项目在各级各</w:t>
      </w:r>
      <w:proofErr w:type="gramStart"/>
      <w:r w:rsidRPr="00E444D5">
        <w:rPr>
          <w:rFonts w:asciiTheme="minorEastAsia" w:eastAsiaTheme="minorEastAsia" w:hAnsiTheme="minorEastAsia" w:hint="eastAsia"/>
          <w:color w:val="000000"/>
          <w:kern w:val="0"/>
          <w:sz w:val="24"/>
        </w:rPr>
        <w:t>类创业</w:t>
      </w:r>
      <w:proofErr w:type="gramEnd"/>
      <w:r w:rsidRPr="00E444D5">
        <w:rPr>
          <w:rFonts w:asciiTheme="minorEastAsia" w:eastAsiaTheme="minorEastAsia" w:hAnsiTheme="minorEastAsia" w:hint="eastAsia"/>
          <w:color w:val="000000"/>
          <w:kern w:val="0"/>
          <w:sz w:val="24"/>
        </w:rPr>
        <w:t>竞赛中表现突出。其中，“云”文</w:t>
      </w:r>
      <w:proofErr w:type="gramStart"/>
      <w:r w:rsidRPr="00E444D5">
        <w:rPr>
          <w:rFonts w:asciiTheme="minorEastAsia" w:eastAsiaTheme="minorEastAsia" w:hAnsiTheme="minorEastAsia" w:hint="eastAsia"/>
          <w:color w:val="000000"/>
          <w:kern w:val="0"/>
          <w:sz w:val="24"/>
        </w:rPr>
        <w:t>创项目</w:t>
      </w:r>
      <w:proofErr w:type="gramEnd"/>
      <w:r w:rsidRPr="00E444D5">
        <w:rPr>
          <w:rFonts w:asciiTheme="minorEastAsia" w:eastAsiaTheme="minorEastAsia" w:hAnsiTheme="minorEastAsia" w:hint="eastAsia"/>
          <w:color w:val="000000"/>
          <w:kern w:val="0"/>
          <w:sz w:val="24"/>
        </w:rPr>
        <w:t>获得了第五届“互联网+”创新创业大赛银奖，留声影音项目获得了第八届全国大学生三创挑战赛二等奖，“格知”运动项目获得了第五届“互联网+”大学生创新创业大赛安徽省银奖等。</w:t>
      </w:r>
    </w:p>
    <w:p w:rsidR="00230933" w:rsidRDefault="00230933" w:rsidP="004C3DC8">
      <w:pPr>
        <w:ind w:firstLine="600"/>
        <w:jc w:val="center"/>
        <w:rPr>
          <w:rFonts w:ascii="微软雅黑" w:eastAsia="微软雅黑" w:hAnsi="微软雅黑" w:hint="eastAsia"/>
          <w:b/>
          <w:color w:val="424242"/>
          <w:sz w:val="30"/>
          <w:szCs w:val="30"/>
          <w:shd w:val="clear" w:color="auto" w:fill="FFFFFF"/>
        </w:rPr>
      </w:pPr>
    </w:p>
    <w:p w:rsidR="00230933" w:rsidRDefault="00230933" w:rsidP="00230933">
      <w:pPr>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t>高雅艺术进校园——话剧《立秋》走进安徽财经大学</w:t>
      </w:r>
    </w:p>
    <w:p w:rsidR="00230933" w:rsidRDefault="00230933" w:rsidP="00230933">
      <w:pPr>
        <w:ind w:firstLine="600"/>
        <w:jc w:val="center"/>
        <w:rPr>
          <w:rFonts w:ascii="微软雅黑" w:eastAsia="微软雅黑" w:hAnsi="微软雅黑"/>
          <w:b/>
          <w:bCs/>
          <w:sz w:val="30"/>
          <w:szCs w:val="30"/>
          <w:shd w:val="clear" w:color="auto" w:fill="FFFFFF"/>
        </w:rPr>
      </w:pPr>
    </w:p>
    <w:p w:rsidR="00230933" w:rsidRPr="005E1B04" w:rsidRDefault="00230933" w:rsidP="00230933">
      <w:pPr>
        <w:ind w:firstLine="600"/>
        <w:jc w:val="center"/>
        <w:rPr>
          <w:rFonts w:ascii="微软雅黑" w:eastAsia="微软雅黑" w:hAnsi="微软雅黑"/>
          <w:b/>
          <w:bCs/>
          <w:sz w:val="30"/>
          <w:szCs w:val="30"/>
          <w:shd w:val="clear" w:color="auto" w:fill="FFFFFF"/>
        </w:rPr>
      </w:pPr>
      <w:r w:rsidRPr="007315A6">
        <w:rPr>
          <w:rFonts w:ascii="微软雅黑" w:eastAsia="微软雅黑" w:hAnsi="微软雅黑"/>
          <w:b/>
          <w:bCs/>
          <w:noProof/>
          <w:sz w:val="30"/>
          <w:szCs w:val="30"/>
          <w:shd w:val="clear" w:color="auto" w:fill="FFFFFF"/>
        </w:rPr>
        <w:drawing>
          <wp:inline distT="0" distB="0" distL="0" distR="0">
            <wp:extent cx="3828331" cy="2549668"/>
            <wp:effectExtent l="19050" t="0" r="719" b="0"/>
            <wp:docPr id="4" name="图片 1" descr="http://youth.aufe.edu.cn/_upload/article/images/8a/a1/6602ef594669a7715a09c9dc7e3a/43896f76-7c11-4170-9a1f-5f97d0a10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aufe.edu.cn/_upload/article/images/8a/a1/6602ef594669a7715a09c9dc7e3a/43896f76-7c11-4170-9a1f-5f97d0a1063f.jpg"/>
                    <pic:cNvPicPr>
                      <a:picLocks noChangeAspect="1" noChangeArrowheads="1"/>
                    </pic:cNvPicPr>
                  </pic:nvPicPr>
                  <pic:blipFill>
                    <a:blip r:embed="rId11" cstate="print"/>
                    <a:srcRect/>
                    <a:stretch>
                      <a:fillRect/>
                    </a:stretch>
                  </pic:blipFill>
                  <pic:spPr bwMode="auto">
                    <a:xfrm>
                      <a:off x="0" y="0"/>
                      <a:ext cx="3830354" cy="2551015"/>
                    </a:xfrm>
                    <a:prstGeom prst="rect">
                      <a:avLst/>
                    </a:prstGeom>
                    <a:noFill/>
                    <a:ln w="9525">
                      <a:noFill/>
                      <a:miter lim="800000"/>
                      <a:headEnd/>
                      <a:tailEnd/>
                    </a:ln>
                  </pic:spPr>
                </pic:pic>
              </a:graphicData>
            </a:graphic>
          </wp:inline>
        </w:drawing>
      </w:r>
    </w:p>
    <w:p w:rsidR="00230933" w:rsidRDefault="00230933" w:rsidP="00230933">
      <w:pPr>
        <w:widowControl/>
        <w:ind w:firstLine="200"/>
        <w:jc w:val="left"/>
        <w:rPr>
          <w:rFonts w:asciiTheme="minorEastAsia" w:eastAsiaTheme="minorEastAsia" w:hAnsiTheme="minorEastAsia"/>
          <w:color w:val="000000"/>
          <w:kern w:val="0"/>
          <w:sz w:val="24"/>
        </w:rPr>
      </w:pP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9月21日晚，高雅艺术进校园活动在龙湖东校区艺术楼报告厅精彩上演，山西省话剧院的艺术家们为我校师生带来了大型历史话剧《立秋》，我校800余名师生共同观看了演出。</w:t>
      </w: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演出以大气磅礴的豪迈气概开场，将观众的目光引向称雄商界500年的晋商，跌宕起伏的剧情和艺术家们的深情演绎，将晋商在面临家族、个人、事业生死存亡的危急关头，探求何去何从之路的激越情怀与悲剧命运活灵活现地展示在观众面前，深深地撞击着每个观众的心灵。舞台上，演员以生动逼真的表演向观众讲述了曾经辉煌一时的丰德票号，在民国初年时局动荡、国运衰微的形势下，面临生死存亡考验的故事。演出环环相扣，描绘了一幅跌宕起伏的晋文化画卷，既有毁灭美的事物的悲怆，又有恪守祖训的坚毅，给观众奉上了一场十分震撼的视听盛宴。《立秋》中所宣扬的“勤奋、敬业、谨慎、诚信”理念与我校“诚信博学 知行统一”的校训不谋而合。此场话剧在为同学们献上精彩故事的同时，也让同学们深刻理解国家的命运与个人命运密不可分的关系，激发了同学们的爱国热情。</w:t>
      </w:r>
    </w:p>
    <w:p w:rsidR="00230933" w:rsidRPr="00E444D5" w:rsidRDefault="00230933" w:rsidP="00230933">
      <w:pPr>
        <w:widowControl/>
        <w:ind w:firstLineChars="200" w:firstLine="480"/>
        <w:jc w:val="left"/>
        <w:rPr>
          <w:rFonts w:asciiTheme="minorEastAsia" w:eastAsiaTheme="minorEastAsia" w:hAnsiTheme="minorEastAsia"/>
          <w:color w:val="000000"/>
          <w:kern w:val="0"/>
          <w:sz w:val="24"/>
        </w:rPr>
      </w:pPr>
      <w:r w:rsidRPr="00E444D5">
        <w:rPr>
          <w:rFonts w:asciiTheme="minorEastAsia" w:eastAsiaTheme="minorEastAsia" w:hAnsiTheme="minorEastAsia" w:hint="eastAsia"/>
          <w:color w:val="000000"/>
          <w:kern w:val="0"/>
          <w:sz w:val="24"/>
        </w:rPr>
        <w:t>高雅艺术进校园是由教育部、文化和旅游部和财政部共同主办的高雅艺术普及活动，旨在坚持立德树人根本任务，以社会主义核心价值观为引领，引导青年学生通过了解优秀的民族文化艺术和人类优秀文化成果，树立正确的历史观、民族观、国家观、文化观。</w:t>
      </w:r>
    </w:p>
    <w:p w:rsidR="00230933" w:rsidRPr="00E444D5" w:rsidRDefault="00230933" w:rsidP="00230933">
      <w:pPr>
        <w:ind w:firstLine="480"/>
        <w:rPr>
          <w:rFonts w:asciiTheme="minorEastAsia" w:eastAsiaTheme="minorEastAsia" w:hAnsiTheme="minorEastAsia"/>
          <w:sz w:val="24"/>
        </w:rPr>
      </w:pPr>
    </w:p>
    <w:p w:rsidR="00230933" w:rsidRPr="00E444D5" w:rsidRDefault="00230933" w:rsidP="00230933">
      <w:pPr>
        <w:ind w:firstLine="480"/>
        <w:rPr>
          <w:rFonts w:asciiTheme="minorEastAsia" w:eastAsiaTheme="minorEastAsia" w:hAnsiTheme="minorEastAsia"/>
          <w:sz w:val="24"/>
        </w:rPr>
      </w:pPr>
    </w:p>
    <w:p w:rsidR="00230933" w:rsidRPr="00E444D5" w:rsidRDefault="00230933" w:rsidP="00230933">
      <w:pPr>
        <w:ind w:firstLine="480"/>
        <w:rPr>
          <w:rFonts w:asciiTheme="minorEastAsia" w:eastAsiaTheme="minorEastAsia" w:hAnsiTheme="minorEastAsia"/>
          <w:sz w:val="24"/>
        </w:rPr>
      </w:pPr>
    </w:p>
    <w:p w:rsidR="00230933" w:rsidRDefault="00230933" w:rsidP="00230933">
      <w:pPr>
        <w:tabs>
          <w:tab w:val="left" w:pos="3735"/>
        </w:tabs>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lastRenderedPageBreak/>
        <w:t>“2019年校园大舞台——徽风皖韵进高校”泗州戏</w:t>
      </w:r>
    </w:p>
    <w:p w:rsidR="00230933" w:rsidRDefault="00230933" w:rsidP="00230933">
      <w:pPr>
        <w:tabs>
          <w:tab w:val="left" w:pos="3735"/>
        </w:tabs>
        <w:ind w:firstLine="600"/>
        <w:jc w:val="center"/>
        <w:rPr>
          <w:rFonts w:ascii="微软雅黑" w:eastAsia="微软雅黑" w:hAnsi="微软雅黑"/>
          <w:b/>
          <w:bCs/>
          <w:sz w:val="30"/>
          <w:szCs w:val="30"/>
          <w:shd w:val="clear" w:color="auto" w:fill="FFFFFF"/>
        </w:rPr>
      </w:pPr>
      <w:r w:rsidRPr="005E1B04">
        <w:rPr>
          <w:rFonts w:ascii="微软雅黑" w:eastAsia="微软雅黑" w:hAnsi="微软雅黑"/>
          <w:b/>
          <w:bCs/>
          <w:sz w:val="30"/>
          <w:szCs w:val="30"/>
          <w:shd w:val="clear" w:color="auto" w:fill="FFFFFF"/>
        </w:rPr>
        <w:t>《淮水情》 走进我校</w:t>
      </w:r>
    </w:p>
    <w:p w:rsidR="00230933" w:rsidRDefault="00230933" w:rsidP="00230933">
      <w:pPr>
        <w:tabs>
          <w:tab w:val="left" w:pos="3735"/>
        </w:tabs>
        <w:ind w:firstLine="600"/>
        <w:jc w:val="center"/>
        <w:rPr>
          <w:rFonts w:ascii="微软雅黑" w:eastAsia="微软雅黑" w:hAnsi="微软雅黑"/>
          <w:b/>
          <w:bCs/>
          <w:sz w:val="30"/>
          <w:szCs w:val="30"/>
          <w:shd w:val="clear" w:color="auto" w:fill="FFFFFF"/>
        </w:rPr>
      </w:pPr>
    </w:p>
    <w:p w:rsidR="00230933" w:rsidRPr="005E1B04" w:rsidRDefault="00230933" w:rsidP="00230933">
      <w:pPr>
        <w:tabs>
          <w:tab w:val="left" w:pos="3735"/>
        </w:tabs>
        <w:ind w:firstLine="600"/>
        <w:jc w:val="center"/>
        <w:rPr>
          <w:rFonts w:ascii="微软雅黑" w:eastAsia="微软雅黑" w:hAnsi="微软雅黑"/>
          <w:b/>
          <w:bCs/>
          <w:sz w:val="30"/>
          <w:szCs w:val="30"/>
          <w:shd w:val="clear" w:color="auto" w:fill="FFFFFF"/>
        </w:rPr>
      </w:pPr>
      <w:r w:rsidRPr="007315A6">
        <w:rPr>
          <w:rFonts w:ascii="微软雅黑" w:eastAsia="微软雅黑" w:hAnsi="微软雅黑"/>
          <w:b/>
          <w:bCs/>
          <w:noProof/>
          <w:sz w:val="30"/>
          <w:szCs w:val="30"/>
          <w:shd w:val="clear" w:color="auto" w:fill="FFFFFF"/>
        </w:rPr>
        <w:drawing>
          <wp:inline distT="0" distB="0" distL="0" distR="0">
            <wp:extent cx="4000860" cy="2664572"/>
            <wp:effectExtent l="19050" t="0" r="0" b="0"/>
            <wp:docPr id="5" name="图片 7" descr="http://youth.aufe.edu.cn/_upload/article/images/ad/00/843dfd2b46d6aeb1c51a6d51472f/da5d65fa-aef5-4d74-9860-6f166ec1f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aufe.edu.cn/_upload/article/images/ad/00/843dfd2b46d6aeb1c51a6d51472f/da5d65fa-aef5-4d74-9860-6f166ec1f0dc.jpg"/>
                    <pic:cNvPicPr>
                      <a:picLocks noChangeAspect="1" noChangeArrowheads="1"/>
                    </pic:cNvPicPr>
                  </pic:nvPicPr>
                  <pic:blipFill>
                    <a:blip r:embed="rId12" cstate="print"/>
                    <a:srcRect/>
                    <a:stretch>
                      <a:fillRect/>
                    </a:stretch>
                  </pic:blipFill>
                  <pic:spPr bwMode="auto">
                    <a:xfrm>
                      <a:off x="0" y="0"/>
                      <a:ext cx="4002975" cy="2665981"/>
                    </a:xfrm>
                    <a:prstGeom prst="rect">
                      <a:avLst/>
                    </a:prstGeom>
                    <a:noFill/>
                    <a:ln w="9525">
                      <a:noFill/>
                      <a:miter lim="800000"/>
                      <a:headEnd/>
                      <a:tailEnd/>
                    </a:ln>
                  </pic:spPr>
                </pic:pic>
              </a:graphicData>
            </a:graphic>
          </wp:inline>
        </w:drawing>
      </w:r>
    </w:p>
    <w:p w:rsidR="00230933" w:rsidRDefault="00230933" w:rsidP="00230933">
      <w:pPr>
        <w:widowControl/>
        <w:ind w:firstLine="200"/>
        <w:jc w:val="left"/>
        <w:rPr>
          <w:rFonts w:asciiTheme="minorEastAsia" w:eastAsiaTheme="minorEastAsia" w:hAnsiTheme="minorEastAsia" w:cs="宋体"/>
          <w:color w:val="333333"/>
          <w:kern w:val="0"/>
          <w:sz w:val="24"/>
        </w:rPr>
      </w:pPr>
    </w:p>
    <w:p w:rsidR="00230933" w:rsidRPr="00E444D5" w:rsidRDefault="00230933" w:rsidP="0099788D">
      <w:pPr>
        <w:widowControl/>
        <w:ind w:firstLineChars="200" w:firstLine="480"/>
        <w:jc w:val="left"/>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10月10日晚，由中共安徽省委宣传部、安徽省教育厅、安徽省文化和旅游厅主办的2019年“校园大舞台——徽风皖韵进高校”泗州戏专场演出活动在</w:t>
      </w:r>
      <w:proofErr w:type="gramStart"/>
      <w:r w:rsidRPr="00E444D5">
        <w:rPr>
          <w:rFonts w:asciiTheme="minorEastAsia" w:eastAsiaTheme="minorEastAsia" w:hAnsiTheme="minorEastAsia" w:cs="宋体" w:hint="eastAsia"/>
          <w:color w:val="333333"/>
          <w:kern w:val="0"/>
          <w:sz w:val="24"/>
        </w:rPr>
        <w:t>东校艺术</w:t>
      </w:r>
      <w:proofErr w:type="gramEnd"/>
      <w:r w:rsidRPr="00E444D5">
        <w:rPr>
          <w:rFonts w:asciiTheme="minorEastAsia" w:eastAsiaTheme="minorEastAsia" w:hAnsiTheme="minorEastAsia" w:cs="宋体" w:hint="eastAsia"/>
          <w:color w:val="333333"/>
          <w:kern w:val="0"/>
          <w:sz w:val="24"/>
        </w:rPr>
        <w:t>楼报告厅举行。来自安徽省泗州戏剧院的艺术家们为现场观众演绎了现代大型革命题材泗州戏 《淮水情》。校团委全体人员和800余名师生共同观看了演出。</w:t>
      </w:r>
    </w:p>
    <w:p w:rsidR="00230933" w:rsidRPr="00E444D5" w:rsidRDefault="00230933" w:rsidP="0099788D">
      <w:pPr>
        <w:widowControl/>
        <w:ind w:firstLineChars="200" w:firstLine="480"/>
        <w:jc w:val="left"/>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泗州戏《淮水情》以孙家圩子作为渡江战役总指挥部为背景，主要讲述了大军渡江前后解放军进驻蚌埠时发生的故事。故事以市郊淮河南岸河口村村民孙光宗一个家庭为基点，以孙如男、魏支前、司马东，解放军排长张沂蒙、赵连长等一群普通战士和基层群众为独特视角，以小见大，表现出大军渡江前后，民心所向、天下归心的大场景。整场演出以细腻的表演表现了一群小人物的情感世界，在热情歌颂大军渡江时拥军爱民感人故事的同时，也歌颂了人性的美好与善良。整场演出唱腔委婉动听、表演生动传神、剧情高潮迭起，现场掌声不断，让我校师生充分领略了泗州戏的魅力和军民鱼水情。</w:t>
      </w:r>
    </w:p>
    <w:p w:rsidR="00230933" w:rsidRPr="00E444D5" w:rsidRDefault="00230933" w:rsidP="0099788D">
      <w:pPr>
        <w:widowControl/>
        <w:ind w:firstLineChars="200" w:firstLine="480"/>
        <w:jc w:val="left"/>
        <w:rPr>
          <w:rFonts w:asciiTheme="minorEastAsia" w:eastAsiaTheme="minorEastAsia" w:hAnsiTheme="minorEastAsia" w:cs="宋体"/>
          <w:color w:val="333333"/>
          <w:kern w:val="0"/>
          <w:sz w:val="24"/>
        </w:rPr>
      </w:pPr>
      <w:r w:rsidRPr="00E444D5">
        <w:rPr>
          <w:rFonts w:asciiTheme="minorEastAsia" w:eastAsiaTheme="minorEastAsia" w:hAnsiTheme="minorEastAsia" w:cs="宋体" w:hint="eastAsia"/>
          <w:color w:val="333333"/>
          <w:kern w:val="0"/>
          <w:sz w:val="24"/>
        </w:rPr>
        <w:t>本次活动以提高全省高校大学生艺术修养和文化素质、推动安徽优秀传统文化在高校的传播和普及为目的，通过传统戏曲的表演淋漓尽致展现了“徽风皖韵”的魅力，充分展示了我省文化繁荣发展的丰硕成果，推动了中华优秀传统文化在高校的传播和普及，在丰富广大同学校园文化生活同时，也为大学生艺术底蕴和审美素养的提高上了生动的一课。</w:t>
      </w:r>
    </w:p>
    <w:p w:rsidR="00230933" w:rsidRPr="00230933" w:rsidRDefault="00230933" w:rsidP="004C3DC8">
      <w:pPr>
        <w:ind w:firstLine="600"/>
        <w:jc w:val="center"/>
        <w:rPr>
          <w:rFonts w:ascii="微软雅黑" w:eastAsia="微软雅黑" w:hAnsi="微软雅黑" w:hint="eastAsia"/>
          <w:b/>
          <w:color w:val="424242"/>
          <w:sz w:val="30"/>
          <w:szCs w:val="30"/>
          <w:shd w:val="clear" w:color="auto" w:fill="FFFFFF"/>
        </w:rPr>
      </w:pPr>
    </w:p>
    <w:p w:rsidR="00230933" w:rsidRDefault="00230933" w:rsidP="00230933">
      <w:pPr>
        <w:rPr>
          <w:rFonts w:ascii="微软雅黑" w:eastAsia="微软雅黑" w:hAnsi="微软雅黑" w:hint="eastAsia"/>
          <w:b/>
          <w:color w:val="424242"/>
          <w:sz w:val="30"/>
          <w:szCs w:val="30"/>
          <w:shd w:val="clear" w:color="auto" w:fill="FFFFFF"/>
        </w:rPr>
      </w:pPr>
    </w:p>
    <w:p w:rsidR="004C3DC8" w:rsidRDefault="004C3DC8" w:rsidP="004C3DC8">
      <w:pPr>
        <w:ind w:firstLine="600"/>
        <w:jc w:val="center"/>
        <w:rPr>
          <w:rFonts w:ascii="微软雅黑" w:eastAsia="微软雅黑" w:hAnsi="微软雅黑"/>
          <w:b/>
          <w:color w:val="424242"/>
          <w:sz w:val="30"/>
          <w:szCs w:val="30"/>
          <w:shd w:val="clear" w:color="auto" w:fill="FFFFFF"/>
        </w:rPr>
      </w:pPr>
      <w:r w:rsidRPr="005E1B04">
        <w:rPr>
          <w:rFonts w:ascii="微软雅黑" w:eastAsia="微软雅黑" w:hAnsi="微软雅黑" w:hint="eastAsia"/>
          <w:b/>
          <w:color w:val="424242"/>
          <w:sz w:val="30"/>
          <w:szCs w:val="30"/>
          <w:shd w:val="clear" w:color="auto" w:fill="FFFFFF"/>
        </w:rPr>
        <w:lastRenderedPageBreak/>
        <w:t>【庆祝新中国成立70周年】我校创作“为祖国歌唱”快闪 迎接新中国成立70周年</w:t>
      </w:r>
    </w:p>
    <w:p w:rsidR="007315A6" w:rsidRDefault="007315A6" w:rsidP="004C3DC8">
      <w:pPr>
        <w:ind w:firstLine="600"/>
        <w:jc w:val="center"/>
        <w:rPr>
          <w:rFonts w:ascii="微软雅黑" w:eastAsia="微软雅黑" w:hAnsi="微软雅黑"/>
          <w:b/>
          <w:color w:val="424242"/>
          <w:sz w:val="30"/>
          <w:szCs w:val="30"/>
          <w:shd w:val="clear" w:color="auto" w:fill="FFFFFF"/>
        </w:rPr>
      </w:pPr>
    </w:p>
    <w:p w:rsidR="007315A6" w:rsidRPr="005E1B04" w:rsidRDefault="007315A6" w:rsidP="004C3DC8">
      <w:pPr>
        <w:ind w:firstLine="600"/>
        <w:jc w:val="center"/>
        <w:rPr>
          <w:rFonts w:ascii="微软雅黑" w:eastAsia="微软雅黑" w:hAnsi="微软雅黑"/>
          <w:b/>
          <w:color w:val="424242"/>
          <w:sz w:val="30"/>
          <w:szCs w:val="30"/>
          <w:shd w:val="clear" w:color="auto" w:fill="FFFFFF"/>
        </w:rPr>
      </w:pPr>
      <w:r w:rsidRPr="007315A6">
        <w:rPr>
          <w:rFonts w:ascii="微软雅黑" w:eastAsia="微软雅黑" w:hAnsi="微软雅黑"/>
          <w:b/>
          <w:noProof/>
          <w:color w:val="424242"/>
          <w:sz w:val="30"/>
          <w:szCs w:val="30"/>
          <w:shd w:val="clear" w:color="auto" w:fill="FFFFFF"/>
        </w:rPr>
        <w:drawing>
          <wp:inline distT="0" distB="0" distL="0" distR="0">
            <wp:extent cx="3957727" cy="2635845"/>
            <wp:effectExtent l="19050" t="0" r="4673" b="0"/>
            <wp:docPr id="29" name="图片 10" descr="http://youth.aufe.edu.cn/_upload/article/images/09/2a/75f613024f5085e747be334f23b7/0d673edf-f3b9-45c1-a4e5-65098030b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aufe.edu.cn/_upload/article/images/09/2a/75f613024f5085e747be334f23b7/0d673edf-f3b9-45c1-a4e5-65098030b0b3.jpg"/>
                    <pic:cNvPicPr>
                      <a:picLocks noChangeAspect="1" noChangeArrowheads="1"/>
                    </pic:cNvPicPr>
                  </pic:nvPicPr>
                  <pic:blipFill>
                    <a:blip r:embed="rId13" cstate="print"/>
                    <a:srcRect/>
                    <a:stretch>
                      <a:fillRect/>
                    </a:stretch>
                  </pic:blipFill>
                  <pic:spPr bwMode="auto">
                    <a:xfrm>
                      <a:off x="0" y="0"/>
                      <a:ext cx="3968473" cy="2643002"/>
                    </a:xfrm>
                    <a:prstGeom prst="rect">
                      <a:avLst/>
                    </a:prstGeom>
                    <a:noFill/>
                    <a:ln w="9525">
                      <a:noFill/>
                      <a:miter lim="800000"/>
                      <a:headEnd/>
                      <a:tailEnd/>
                    </a:ln>
                  </pic:spPr>
                </pic:pic>
              </a:graphicData>
            </a:graphic>
          </wp:inline>
        </w:drawing>
      </w:r>
    </w:p>
    <w:p w:rsidR="007315A6" w:rsidRDefault="007315A6" w:rsidP="004C3DC8">
      <w:pPr>
        <w:pStyle w:val="a4"/>
        <w:spacing w:before="0" w:beforeAutospacing="0" w:after="0" w:afterAutospacing="0"/>
        <w:ind w:firstLine="200"/>
        <w:jc w:val="both"/>
        <w:rPr>
          <w:rFonts w:asciiTheme="minorEastAsia" w:eastAsiaTheme="minorEastAsia" w:hAnsiTheme="minorEastAsia"/>
          <w:color w:val="333333"/>
        </w:rPr>
      </w:pPr>
    </w:p>
    <w:p w:rsidR="004C3DC8" w:rsidRPr="00E444D5" w:rsidRDefault="004C3DC8" w:rsidP="007315A6">
      <w:pPr>
        <w:pStyle w:val="a4"/>
        <w:spacing w:before="0" w:beforeAutospacing="0" w:after="0" w:afterAutospacing="0"/>
        <w:ind w:firstLineChars="200" w:firstLine="480"/>
        <w:jc w:val="both"/>
        <w:rPr>
          <w:rFonts w:asciiTheme="minorEastAsia" w:eastAsiaTheme="minorEastAsia" w:hAnsiTheme="minorEastAsia"/>
          <w:color w:val="333333"/>
        </w:rPr>
      </w:pPr>
      <w:r w:rsidRPr="00E444D5">
        <w:rPr>
          <w:rFonts w:asciiTheme="minorEastAsia" w:eastAsiaTheme="minorEastAsia" w:hAnsiTheme="minorEastAsia" w:hint="eastAsia"/>
          <w:color w:val="333333"/>
        </w:rPr>
        <w:t>9月21日上午，我校师生青春洋溢，用音乐快闪的方式，同唱《我和我的祖国》，向新中国成立70周年献礼。</w:t>
      </w:r>
    </w:p>
    <w:p w:rsidR="004C3DC8" w:rsidRPr="00E444D5" w:rsidRDefault="004C3DC8" w:rsidP="007315A6">
      <w:pPr>
        <w:pStyle w:val="a4"/>
        <w:spacing w:before="0" w:beforeAutospacing="0" w:after="0" w:afterAutospacing="0"/>
        <w:ind w:firstLineChars="200" w:firstLine="480"/>
        <w:jc w:val="both"/>
        <w:rPr>
          <w:rFonts w:asciiTheme="minorEastAsia" w:eastAsiaTheme="minorEastAsia" w:hAnsiTheme="minorEastAsia"/>
          <w:color w:val="333333"/>
        </w:rPr>
      </w:pPr>
      <w:r w:rsidRPr="00E444D5">
        <w:rPr>
          <w:rFonts w:asciiTheme="minorEastAsia" w:eastAsiaTheme="minorEastAsia" w:hAnsiTheme="minorEastAsia" w:hint="eastAsia"/>
          <w:color w:val="333333"/>
          <w:shd w:val="clear" w:color="auto" w:fill="FFFFFF"/>
        </w:rPr>
        <w:t>悠扬婉转的小提琴声在安静的校园里骤然响起，同学们的注意力瞬间被吸引，闻声驻足，屏息观看。这时，</w:t>
      </w:r>
      <w:proofErr w:type="gramStart"/>
      <w:r w:rsidRPr="00E444D5">
        <w:rPr>
          <w:rFonts w:asciiTheme="minorEastAsia" w:eastAsiaTheme="minorEastAsia" w:hAnsiTheme="minorEastAsia" w:hint="eastAsia"/>
          <w:color w:val="333333"/>
          <w:shd w:val="clear" w:color="auto" w:fill="FFFFFF"/>
        </w:rPr>
        <w:t>萨</w:t>
      </w:r>
      <w:proofErr w:type="gramEnd"/>
      <w:r w:rsidRPr="00E444D5">
        <w:rPr>
          <w:rFonts w:asciiTheme="minorEastAsia" w:eastAsiaTheme="minorEastAsia" w:hAnsiTheme="minorEastAsia" w:hint="eastAsia"/>
          <w:color w:val="333333"/>
          <w:shd w:val="clear" w:color="auto" w:fill="FFFFFF"/>
        </w:rPr>
        <w:t>克斯加入，歌曲《我和我的祖国》音乐声起，伴随着熟悉的旋律，艺术学院教师赵义</w:t>
      </w:r>
      <w:proofErr w:type="gramStart"/>
      <w:r w:rsidRPr="00E444D5">
        <w:rPr>
          <w:rFonts w:asciiTheme="minorEastAsia" w:eastAsiaTheme="minorEastAsia" w:hAnsiTheme="minorEastAsia" w:hint="eastAsia"/>
          <w:color w:val="333333"/>
          <w:shd w:val="clear" w:color="auto" w:fill="FFFFFF"/>
        </w:rPr>
        <w:t>堃</w:t>
      </w:r>
      <w:proofErr w:type="gramEnd"/>
      <w:r w:rsidRPr="00E444D5">
        <w:rPr>
          <w:rFonts w:asciiTheme="minorEastAsia" w:eastAsiaTheme="minorEastAsia" w:hAnsiTheme="minorEastAsia" w:hint="eastAsia"/>
          <w:color w:val="333333"/>
          <w:shd w:val="clear" w:color="auto" w:fill="FFFFFF"/>
        </w:rPr>
        <w:t>激情演唱，“我和我的祖国，一刻也不能分割……”，接着，不同的乐器、舞蹈渐次加入，乐声高昂，舞姿轻灵。随后，越来越多的学生围聚过来，拿出</w:t>
      </w:r>
      <w:proofErr w:type="gramStart"/>
      <w:r w:rsidRPr="00E444D5">
        <w:rPr>
          <w:rFonts w:asciiTheme="minorEastAsia" w:eastAsiaTheme="minorEastAsia" w:hAnsiTheme="minorEastAsia" w:hint="eastAsia"/>
          <w:color w:val="333333"/>
          <w:shd w:val="clear" w:color="auto" w:fill="FFFFFF"/>
        </w:rPr>
        <w:t>手机边拍摄边参与</w:t>
      </w:r>
      <w:proofErr w:type="gramEnd"/>
      <w:r w:rsidRPr="00E444D5">
        <w:rPr>
          <w:rFonts w:asciiTheme="minorEastAsia" w:eastAsiaTheme="minorEastAsia" w:hAnsiTheme="minorEastAsia" w:hint="eastAsia"/>
          <w:color w:val="333333"/>
          <w:shd w:val="clear" w:color="auto" w:fill="FFFFFF"/>
        </w:rPr>
        <w:t>其中，千余名学生纷纷跟着节拍专注地哼唱，现场顿时变成欢乐的“红色海洋”。</w:t>
      </w:r>
    </w:p>
    <w:p w:rsidR="004C3DC8" w:rsidRPr="00E444D5" w:rsidRDefault="004C3DC8" w:rsidP="007315A6">
      <w:pPr>
        <w:pStyle w:val="a4"/>
        <w:spacing w:before="0" w:beforeAutospacing="0" w:after="0" w:afterAutospacing="0"/>
        <w:ind w:firstLineChars="200" w:firstLine="480"/>
        <w:jc w:val="both"/>
        <w:rPr>
          <w:rFonts w:asciiTheme="minorEastAsia" w:eastAsiaTheme="minorEastAsia" w:hAnsiTheme="minorEastAsia"/>
          <w:color w:val="333333"/>
        </w:rPr>
      </w:pPr>
      <w:r w:rsidRPr="00E444D5">
        <w:rPr>
          <w:rFonts w:asciiTheme="minorEastAsia" w:eastAsiaTheme="minorEastAsia" w:hAnsiTheme="minorEastAsia" w:hint="eastAsia"/>
          <w:color w:val="333333"/>
          <w:shd w:val="clear" w:color="auto" w:fill="FFFFFF"/>
        </w:rPr>
        <w:t>本次“快闪”活动，激发了我校学子的爱国热情，引导同学们把个人理想融入民族复兴的“中国梦”中，在爱国爱校的情怀中立志成才，努力奋斗，做新时代的追梦人！</w:t>
      </w:r>
    </w:p>
    <w:p w:rsidR="004C3DC8" w:rsidRPr="00E444D5" w:rsidRDefault="004C3DC8" w:rsidP="004C3DC8">
      <w:pPr>
        <w:ind w:firstLine="480"/>
        <w:rPr>
          <w:rFonts w:asciiTheme="minorEastAsia" w:eastAsiaTheme="minorEastAsia" w:hAnsiTheme="minorEastAsia"/>
          <w:sz w:val="24"/>
        </w:rPr>
      </w:pPr>
    </w:p>
    <w:p w:rsidR="004C3DC8" w:rsidRPr="00E444D5" w:rsidRDefault="004C3DC8" w:rsidP="004C3DC8">
      <w:pPr>
        <w:ind w:firstLine="480"/>
        <w:rPr>
          <w:rFonts w:asciiTheme="minorEastAsia" w:eastAsiaTheme="minorEastAsia" w:hAnsiTheme="minorEastAsia"/>
          <w:sz w:val="24"/>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4C3DC8" w:rsidRPr="00E444D5" w:rsidRDefault="004C3DC8" w:rsidP="004C3DC8">
      <w:pPr>
        <w:ind w:firstLine="482"/>
        <w:rPr>
          <w:rFonts w:asciiTheme="minorEastAsia" w:eastAsiaTheme="minorEastAsia" w:hAnsiTheme="minorEastAsia"/>
          <w:b/>
          <w:bCs/>
          <w:color w:val="175C97"/>
          <w:sz w:val="24"/>
          <w:shd w:val="clear" w:color="auto" w:fill="FFFFFF"/>
        </w:rPr>
      </w:pPr>
    </w:p>
    <w:p w:rsidR="00514959" w:rsidRDefault="00514959" w:rsidP="00DC2BD8">
      <w:pPr>
        <w:rPr>
          <w:rFonts w:ascii="微软雅黑" w:eastAsia="微软雅黑" w:hAnsi="微软雅黑" w:cs="宋体"/>
          <w:b/>
          <w:sz w:val="30"/>
          <w:szCs w:val="30"/>
        </w:rPr>
      </w:pPr>
    </w:p>
    <w:p w:rsidR="00D7513F" w:rsidRDefault="00D7513F" w:rsidP="00CE45C2">
      <w:pPr>
        <w:jc w:val="center"/>
        <w:rPr>
          <w:rFonts w:ascii="微软雅黑" w:eastAsia="微软雅黑" w:hAnsi="微软雅黑" w:cs="宋体"/>
          <w:b/>
          <w:sz w:val="30"/>
          <w:szCs w:val="30"/>
        </w:rPr>
      </w:pPr>
      <w:r w:rsidRPr="003421A8">
        <w:rPr>
          <w:rFonts w:ascii="微软雅黑" w:eastAsia="微软雅黑" w:hAnsi="微软雅黑" w:cs="宋体" w:hint="eastAsia"/>
          <w:b/>
          <w:sz w:val="30"/>
          <w:szCs w:val="30"/>
        </w:rPr>
        <w:lastRenderedPageBreak/>
        <w:t>基层信息</w:t>
      </w:r>
    </w:p>
    <w:p w:rsidR="00066CC9" w:rsidRPr="00EC1363" w:rsidRDefault="00066CC9" w:rsidP="00631954">
      <w:pPr>
        <w:rPr>
          <w:rFonts w:asciiTheme="minorEastAsia" w:eastAsiaTheme="minorEastAsia" w:hAnsiTheme="minorEastAsia" w:cs="宋体"/>
          <w:b/>
          <w:szCs w:val="21"/>
        </w:rPr>
      </w:pPr>
    </w:p>
    <w:p w:rsidR="00D7513F" w:rsidRPr="006D3398" w:rsidRDefault="00066CC9" w:rsidP="00631954">
      <w:pPr>
        <w:rPr>
          <w:rFonts w:asciiTheme="minorEastAsia" w:eastAsiaTheme="minorEastAsia" w:hAnsiTheme="minorEastAsia"/>
          <w:bCs/>
          <w:szCs w:val="21"/>
          <w:shd w:val="clear" w:color="auto" w:fill="FFFFFF"/>
        </w:rPr>
      </w:pPr>
      <w:r w:rsidRPr="00EC1363">
        <w:rPr>
          <w:rFonts w:asciiTheme="minorEastAsia" w:eastAsiaTheme="minorEastAsia" w:hAnsiTheme="minorEastAsia" w:cs="宋体" w:hint="eastAsia"/>
          <w:b/>
          <w:szCs w:val="21"/>
        </w:rPr>
        <w:t>★</w:t>
      </w:r>
      <w:r w:rsidR="006D3398" w:rsidRPr="006D3398">
        <w:rPr>
          <w:rFonts w:asciiTheme="minorEastAsia" w:eastAsiaTheme="minorEastAsia" w:hAnsiTheme="minorEastAsia"/>
          <w:bCs/>
          <w:szCs w:val="21"/>
          <w:shd w:val="clear" w:color="auto" w:fill="FFFFFF"/>
        </w:rPr>
        <w:t>金融学院举办2019级“大爱金融，梦想启航”迎新晚会</w:t>
      </w:r>
    </w:p>
    <w:p w:rsidR="006D3398" w:rsidRPr="006D3398" w:rsidRDefault="006D3398" w:rsidP="00631954">
      <w:pPr>
        <w:ind w:firstLineChars="100" w:firstLine="210"/>
        <w:rPr>
          <w:rFonts w:asciiTheme="minorEastAsia" w:eastAsiaTheme="minorEastAsia" w:hAnsiTheme="minorEastAsia"/>
          <w:b/>
          <w:bCs/>
          <w:color w:val="175C97"/>
          <w:szCs w:val="21"/>
          <w:shd w:val="clear" w:color="auto" w:fill="FFFFFF"/>
        </w:rPr>
      </w:pPr>
      <w:r w:rsidRPr="006D3398">
        <w:rPr>
          <w:rFonts w:asciiTheme="minorEastAsia" w:eastAsiaTheme="minorEastAsia" w:hAnsiTheme="minorEastAsia" w:hint="eastAsia"/>
          <w:color w:val="333333"/>
          <w:szCs w:val="21"/>
        </w:rPr>
        <w:t>10月13日晚，金融学院2019级“大爱金融，梦想启航”迎新晚会在龙湖东校区艺术楼报告厅隆重举行。院长任森春、院党委书记蒋晓华、副书记庄晓燕、副院长张长全、全体辅导员及2019级新生观看了晚会。</w:t>
      </w:r>
    </w:p>
    <w:p w:rsidR="00A204AC" w:rsidRPr="00A204AC" w:rsidRDefault="00A204AC" w:rsidP="00DA2B79">
      <w:pPr>
        <w:pStyle w:val="a4"/>
        <w:spacing w:before="0" w:beforeAutospacing="0" w:after="0" w:afterAutospacing="0"/>
        <w:rPr>
          <w:rFonts w:asciiTheme="minorEastAsia" w:eastAsiaTheme="minorEastAsia" w:hAnsiTheme="minorEastAsia"/>
          <w:color w:val="333333"/>
          <w:sz w:val="21"/>
          <w:szCs w:val="21"/>
        </w:rPr>
      </w:pPr>
    </w:p>
    <w:p w:rsidR="00592CC7" w:rsidRPr="006D3398" w:rsidRDefault="00592CC7" w:rsidP="00631954">
      <w:pPr>
        <w:pStyle w:val="a4"/>
        <w:spacing w:before="0" w:beforeAutospacing="0" w:after="0" w:afterAutospacing="0"/>
        <w:rPr>
          <w:rFonts w:asciiTheme="minorEastAsia" w:eastAsiaTheme="minorEastAsia" w:hAnsiTheme="minorEastAsia"/>
          <w:sz w:val="21"/>
          <w:szCs w:val="21"/>
        </w:rPr>
      </w:pPr>
      <w:r w:rsidRPr="00EC1363">
        <w:rPr>
          <w:rFonts w:asciiTheme="minorEastAsia" w:eastAsiaTheme="minorEastAsia" w:hAnsiTheme="minorEastAsia" w:hint="eastAsia"/>
          <w:sz w:val="21"/>
          <w:szCs w:val="21"/>
        </w:rPr>
        <w:t>★</w:t>
      </w:r>
      <w:r w:rsidR="006D3398" w:rsidRPr="006D3398">
        <w:rPr>
          <w:bCs/>
          <w:sz w:val="21"/>
          <w:szCs w:val="21"/>
          <w:shd w:val="clear" w:color="auto" w:fill="FFFFFF"/>
        </w:rPr>
        <w:t>管工学院举办“最美歌声献祖国”2019级新生拉歌联谊会</w:t>
      </w:r>
    </w:p>
    <w:p w:rsidR="006D3398" w:rsidRPr="006D3398" w:rsidRDefault="006D3398" w:rsidP="00631954">
      <w:pPr>
        <w:pStyle w:val="a4"/>
        <w:spacing w:before="0" w:beforeAutospacing="0" w:after="0" w:afterAutospacing="0"/>
        <w:ind w:firstLineChars="100" w:firstLine="210"/>
        <w:rPr>
          <w:rFonts w:ascii="Times New Roman" w:hAnsi="Times New Roman" w:cs="Times New Roman"/>
          <w:sz w:val="21"/>
          <w:szCs w:val="21"/>
        </w:rPr>
      </w:pPr>
      <w:r w:rsidRPr="006D3398">
        <w:rPr>
          <w:rFonts w:cs="Times New Roman" w:hint="eastAsia"/>
          <w:sz w:val="21"/>
          <w:szCs w:val="21"/>
        </w:rPr>
        <w:t>9月25日，管理科学与工程学院在东校区西操场举办“最美歌声献祖国”2019级新生拉歌联谊会。</w:t>
      </w:r>
    </w:p>
    <w:p w:rsidR="006D3398" w:rsidRPr="006D3398" w:rsidRDefault="006D3398" w:rsidP="00631954">
      <w:pPr>
        <w:pStyle w:val="a4"/>
        <w:spacing w:before="0" w:beforeAutospacing="0" w:after="0" w:afterAutospacing="0"/>
        <w:ind w:firstLineChars="100" w:firstLine="210"/>
        <w:rPr>
          <w:rFonts w:asciiTheme="minorEastAsia" w:eastAsiaTheme="minorEastAsia" w:hAnsiTheme="minorEastAsia"/>
          <w:color w:val="333333"/>
          <w:sz w:val="21"/>
          <w:szCs w:val="21"/>
          <w:shd w:val="clear" w:color="auto" w:fill="FFFFFF"/>
        </w:rPr>
      </w:pPr>
    </w:p>
    <w:p w:rsidR="00A204AC" w:rsidRDefault="00592CC7" w:rsidP="00631954">
      <w:pPr>
        <w:pStyle w:val="a4"/>
        <w:spacing w:before="0" w:beforeAutospacing="0" w:after="0" w:afterAutospacing="0"/>
        <w:rPr>
          <w:rFonts w:asciiTheme="minorEastAsia" w:eastAsiaTheme="minorEastAsia" w:hAnsiTheme="minorEastAsia" w:hint="eastAsia"/>
          <w:color w:val="424242"/>
          <w:sz w:val="21"/>
          <w:szCs w:val="21"/>
          <w:shd w:val="clear" w:color="auto" w:fill="FFFFFF"/>
        </w:rPr>
      </w:pPr>
      <w:r w:rsidRPr="00EC1363">
        <w:rPr>
          <w:rFonts w:asciiTheme="minorEastAsia" w:eastAsiaTheme="minorEastAsia" w:hAnsiTheme="minorEastAsia" w:hint="eastAsia"/>
          <w:sz w:val="21"/>
          <w:szCs w:val="21"/>
        </w:rPr>
        <w:t>★</w:t>
      </w:r>
      <w:r w:rsidR="00A204AC" w:rsidRPr="00A204AC">
        <w:rPr>
          <w:rFonts w:asciiTheme="minorEastAsia" w:eastAsiaTheme="minorEastAsia" w:hAnsiTheme="minorEastAsia" w:hint="eastAsia"/>
          <w:color w:val="424242"/>
          <w:sz w:val="21"/>
          <w:szCs w:val="21"/>
          <w:shd w:val="clear" w:color="auto" w:fill="FFFFFF"/>
        </w:rPr>
        <w:t>会计学院</w:t>
      </w:r>
      <w:r w:rsidR="00DA2B79">
        <w:rPr>
          <w:rFonts w:asciiTheme="minorEastAsia" w:eastAsiaTheme="minorEastAsia" w:hAnsiTheme="minorEastAsia" w:hint="eastAsia"/>
          <w:color w:val="424242"/>
          <w:sz w:val="21"/>
          <w:szCs w:val="21"/>
          <w:shd w:val="clear" w:color="auto" w:fill="FFFFFF"/>
        </w:rPr>
        <w:t>组织学生观看中华人民共和国成立70周年庆祝大会</w:t>
      </w:r>
    </w:p>
    <w:p w:rsidR="00DA2B79" w:rsidRDefault="00DA2B79" w:rsidP="00DA2B79">
      <w:pPr>
        <w:pStyle w:val="a4"/>
        <w:spacing w:before="0" w:beforeAutospacing="0" w:after="0" w:afterAutospacing="0"/>
        <w:ind w:firstLineChars="100" w:firstLine="210"/>
        <w:rPr>
          <w:rFonts w:asciiTheme="minorEastAsia" w:eastAsiaTheme="minorEastAsia" w:hAnsiTheme="minorEastAsia" w:hint="eastAsia"/>
          <w:color w:val="424242"/>
          <w:sz w:val="21"/>
          <w:szCs w:val="21"/>
          <w:shd w:val="clear" w:color="auto" w:fill="FFFFFF"/>
        </w:rPr>
      </w:pPr>
      <w:r>
        <w:rPr>
          <w:rFonts w:asciiTheme="minorEastAsia" w:eastAsiaTheme="minorEastAsia" w:hAnsiTheme="minorEastAsia" w:hint="eastAsia"/>
          <w:color w:val="424242"/>
          <w:sz w:val="21"/>
          <w:szCs w:val="21"/>
          <w:shd w:val="clear" w:color="auto" w:fill="FFFFFF"/>
        </w:rPr>
        <w:t>10月1日上午，纪念中华人民共和国成立70周年大会在北京天安门广场隆重举行，会计学院组织学生代表集中观看了中华人民共和国成立70周年大会实况直播。</w:t>
      </w:r>
    </w:p>
    <w:p w:rsidR="00A204AC" w:rsidRDefault="00A204AC" w:rsidP="00DA2B79">
      <w:pPr>
        <w:pStyle w:val="1"/>
        <w:spacing w:before="0" w:beforeAutospacing="0" w:after="0" w:afterAutospacing="0"/>
        <w:rPr>
          <w:rFonts w:asciiTheme="minorEastAsia" w:eastAsiaTheme="minorEastAsia" w:hAnsiTheme="minorEastAsia"/>
          <w:b w:val="0"/>
          <w:color w:val="333333"/>
          <w:sz w:val="21"/>
          <w:szCs w:val="21"/>
        </w:rPr>
      </w:pPr>
    </w:p>
    <w:p w:rsidR="00631954" w:rsidRDefault="00631954" w:rsidP="00631954">
      <w:pPr>
        <w:pStyle w:val="1"/>
        <w:spacing w:before="0" w:beforeAutospacing="0" w:after="0" w:afterAutospacing="0"/>
        <w:rPr>
          <w:rFonts w:asciiTheme="minorEastAsia" w:eastAsiaTheme="minorEastAsia" w:hAnsiTheme="minorEastAsia" w:hint="eastAsia"/>
          <w:b w:val="0"/>
          <w:color w:val="424242"/>
          <w:sz w:val="21"/>
          <w:szCs w:val="21"/>
          <w:shd w:val="clear" w:color="auto" w:fill="FFFFFF"/>
        </w:rPr>
      </w:pPr>
      <w:r w:rsidRPr="00A204AC">
        <w:rPr>
          <w:rFonts w:asciiTheme="minorEastAsia" w:eastAsiaTheme="minorEastAsia" w:hAnsiTheme="minorEastAsia" w:hint="eastAsia"/>
          <w:b w:val="0"/>
          <w:sz w:val="21"/>
          <w:szCs w:val="21"/>
        </w:rPr>
        <w:t>★</w:t>
      </w:r>
      <w:r w:rsidR="00DA2B79" w:rsidRPr="00DA2B79">
        <w:rPr>
          <w:rFonts w:asciiTheme="minorEastAsia" w:eastAsiaTheme="minorEastAsia" w:hAnsiTheme="minorEastAsia"/>
          <w:b w:val="0"/>
          <w:color w:val="424242"/>
          <w:sz w:val="21"/>
          <w:szCs w:val="21"/>
          <w:shd w:val="clear" w:color="auto" w:fill="FFFFFF"/>
        </w:rPr>
        <w:t>文学院组织“不忘初心，牢记使命”志愿扫墓活动</w:t>
      </w:r>
    </w:p>
    <w:p w:rsidR="0099788D" w:rsidRPr="0099788D" w:rsidRDefault="0099788D" w:rsidP="0099788D">
      <w:pPr>
        <w:pStyle w:val="1"/>
        <w:spacing w:before="0" w:beforeAutospacing="0" w:after="0" w:afterAutospacing="0"/>
        <w:ind w:firstLineChars="100" w:firstLine="210"/>
        <w:rPr>
          <w:rFonts w:asciiTheme="minorEastAsia" w:eastAsiaTheme="minorEastAsia" w:hAnsiTheme="minorEastAsia" w:hint="eastAsia"/>
          <w:b w:val="0"/>
          <w:color w:val="424242"/>
          <w:sz w:val="21"/>
          <w:szCs w:val="21"/>
          <w:shd w:val="clear" w:color="auto" w:fill="FFFFFF"/>
        </w:rPr>
      </w:pPr>
      <w:r w:rsidRPr="0099788D">
        <w:rPr>
          <w:rFonts w:hint="eastAsia"/>
          <w:b w:val="0"/>
          <w:color w:val="333333"/>
          <w:sz w:val="21"/>
          <w:szCs w:val="21"/>
          <w:shd w:val="clear" w:color="auto" w:fill="FFFFFF"/>
        </w:rPr>
        <w:t>在新中国成立70周年来临之际，为缅怀革命先烈，9月28日上午，</w:t>
      </w:r>
      <w:r>
        <w:rPr>
          <w:rFonts w:hint="eastAsia"/>
          <w:b w:val="0"/>
          <w:color w:val="333333"/>
          <w:sz w:val="21"/>
          <w:szCs w:val="21"/>
          <w:shd w:val="clear" w:color="auto" w:fill="FFFFFF"/>
        </w:rPr>
        <w:t>文</w:t>
      </w:r>
      <w:r w:rsidRPr="0099788D">
        <w:rPr>
          <w:rFonts w:hint="eastAsia"/>
          <w:b w:val="0"/>
          <w:color w:val="333333"/>
          <w:sz w:val="21"/>
          <w:szCs w:val="21"/>
          <w:shd w:val="clear" w:color="auto" w:fill="FFFFFF"/>
        </w:rPr>
        <w:t>学院组织近百名学生党员和共青团员前往蚌埠市烈士陵园缅怀先烈，开展志愿扫墓活动。</w:t>
      </w:r>
    </w:p>
    <w:p w:rsidR="0099788D" w:rsidRPr="00DA2B79" w:rsidRDefault="0099788D" w:rsidP="00631954">
      <w:pPr>
        <w:pStyle w:val="1"/>
        <w:spacing w:before="0" w:beforeAutospacing="0" w:after="0" w:afterAutospacing="0"/>
        <w:rPr>
          <w:rFonts w:asciiTheme="minorEastAsia" w:eastAsiaTheme="minorEastAsia" w:hAnsiTheme="minorEastAsia"/>
          <w:b w:val="0"/>
          <w:color w:val="424242"/>
          <w:sz w:val="21"/>
          <w:szCs w:val="21"/>
          <w:shd w:val="clear" w:color="auto" w:fill="FFFFFF"/>
        </w:rPr>
      </w:pPr>
    </w:p>
    <w:p w:rsidR="00631954" w:rsidRPr="00631954" w:rsidRDefault="00631954" w:rsidP="00631954">
      <w:pPr>
        <w:pStyle w:val="1"/>
        <w:spacing w:before="0" w:beforeAutospacing="0" w:after="0" w:afterAutospacing="0"/>
        <w:rPr>
          <w:rFonts w:asciiTheme="minorEastAsia" w:eastAsiaTheme="minorEastAsia" w:hAnsiTheme="minorEastAsia"/>
          <w:b w:val="0"/>
          <w:color w:val="424242"/>
          <w:sz w:val="21"/>
          <w:szCs w:val="21"/>
          <w:shd w:val="clear" w:color="auto" w:fill="FFFFFF"/>
        </w:rPr>
      </w:pPr>
      <w:r w:rsidRPr="00A204AC">
        <w:rPr>
          <w:rFonts w:asciiTheme="minorEastAsia" w:eastAsiaTheme="minorEastAsia" w:hAnsiTheme="minorEastAsia" w:hint="eastAsia"/>
          <w:b w:val="0"/>
          <w:sz w:val="21"/>
          <w:szCs w:val="21"/>
        </w:rPr>
        <w:t>★</w:t>
      </w:r>
      <w:r w:rsidRPr="00631954">
        <w:rPr>
          <w:rFonts w:asciiTheme="minorEastAsia" w:eastAsiaTheme="minorEastAsia" w:hAnsiTheme="minorEastAsia" w:hint="eastAsia"/>
          <w:b w:val="0"/>
          <w:color w:val="424242"/>
          <w:sz w:val="21"/>
          <w:szCs w:val="21"/>
          <w:shd w:val="clear" w:color="auto" w:fill="FFFFFF"/>
        </w:rPr>
        <w:t>马克思主义学院组织开展校情校史主题教育系列活动</w:t>
      </w:r>
    </w:p>
    <w:p w:rsidR="00631954" w:rsidRPr="00631954" w:rsidRDefault="00631954" w:rsidP="004213DA">
      <w:pPr>
        <w:pStyle w:val="1"/>
        <w:spacing w:before="0" w:beforeAutospacing="0" w:after="0" w:afterAutospacing="0"/>
        <w:ind w:firstLineChars="100" w:firstLine="210"/>
        <w:rPr>
          <w:rFonts w:asciiTheme="minorEastAsia" w:eastAsiaTheme="minorEastAsia" w:hAnsiTheme="minorEastAsia"/>
          <w:b w:val="0"/>
          <w:color w:val="424242"/>
          <w:sz w:val="21"/>
          <w:szCs w:val="21"/>
          <w:shd w:val="clear" w:color="auto" w:fill="FFFFFF"/>
        </w:rPr>
      </w:pPr>
      <w:r w:rsidRPr="00631954">
        <w:rPr>
          <w:rFonts w:asciiTheme="minorEastAsia" w:eastAsiaTheme="minorEastAsia" w:hAnsiTheme="minorEastAsia" w:hint="eastAsia"/>
          <w:b w:val="0"/>
          <w:color w:val="333333"/>
          <w:sz w:val="21"/>
          <w:szCs w:val="21"/>
        </w:rPr>
        <w:t>9月26日下午，为庆祝新中国成立70周年，激发学生的爱国爱党爱校热情，马克思主义学院组织开展校情校史主题教育系列活动。学院党总支书记、院长张斌参加教育活动并作校史专题报告，党总支副书记徐翠平以及学院2018级、</w:t>
      </w:r>
      <w:r w:rsidRPr="00631954">
        <w:rPr>
          <w:rFonts w:asciiTheme="minorEastAsia" w:eastAsiaTheme="minorEastAsia" w:hAnsiTheme="minorEastAsia" w:cs="Calibri" w:hint="eastAsia"/>
          <w:b w:val="0"/>
          <w:color w:val="333333"/>
          <w:sz w:val="21"/>
          <w:szCs w:val="21"/>
        </w:rPr>
        <w:t>2019级硕士研究生</w:t>
      </w:r>
      <w:r w:rsidRPr="00631954">
        <w:rPr>
          <w:rFonts w:asciiTheme="minorEastAsia" w:eastAsiaTheme="minorEastAsia" w:hAnsiTheme="minorEastAsia" w:hint="eastAsia"/>
          <w:b w:val="0"/>
          <w:color w:val="333333"/>
          <w:sz w:val="21"/>
          <w:szCs w:val="21"/>
        </w:rPr>
        <w:t>和辅导员参加了教育活动。</w:t>
      </w:r>
    </w:p>
    <w:p w:rsidR="0031745A" w:rsidRPr="00D7513F" w:rsidRDefault="0031745A" w:rsidP="0031745A">
      <w:pPr>
        <w:widowControl/>
        <w:spacing w:line="353" w:lineRule="atLeast"/>
        <w:jc w:val="center"/>
        <w:outlineLvl w:val="0"/>
        <w:rPr>
          <w:rFonts w:ascii="微软雅黑" w:eastAsia="微软雅黑" w:hAnsi="微软雅黑" w:cs="宋体"/>
          <w:b/>
          <w:color w:val="424242"/>
          <w:kern w:val="36"/>
          <w:sz w:val="30"/>
          <w:szCs w:val="30"/>
        </w:rPr>
      </w:pPr>
    </w:p>
    <w:p w:rsidR="0031745A" w:rsidRDefault="0031745A" w:rsidP="0031745A">
      <w:pPr>
        <w:widowControl/>
        <w:spacing w:line="353" w:lineRule="atLeast"/>
        <w:jc w:val="center"/>
        <w:outlineLvl w:val="0"/>
        <w:rPr>
          <w:rFonts w:ascii="微软雅黑" w:eastAsia="微软雅黑" w:hAnsi="微软雅黑" w:cs="宋体"/>
          <w:b/>
          <w:color w:val="424242"/>
          <w:kern w:val="36"/>
          <w:sz w:val="30"/>
          <w:szCs w:val="30"/>
        </w:rPr>
      </w:pPr>
    </w:p>
    <w:p w:rsidR="0031745A" w:rsidRPr="0031745A" w:rsidRDefault="0031745A" w:rsidP="0031745A">
      <w:pPr>
        <w:widowControl/>
        <w:spacing w:line="353" w:lineRule="atLeast"/>
        <w:jc w:val="center"/>
        <w:outlineLvl w:val="0"/>
        <w:rPr>
          <w:rFonts w:ascii="微软雅黑" w:eastAsia="微软雅黑" w:hAnsi="微软雅黑" w:cs="宋体"/>
          <w:b/>
          <w:color w:val="424242"/>
          <w:kern w:val="36"/>
          <w:sz w:val="30"/>
          <w:szCs w:val="30"/>
        </w:rPr>
      </w:pPr>
    </w:p>
    <w:p w:rsidR="00853DA5" w:rsidRPr="00853DA5" w:rsidRDefault="00853DA5" w:rsidP="00E22B84">
      <w:pPr>
        <w:rPr>
          <w:rFonts w:ascii="微软雅黑" w:eastAsia="微软雅黑" w:hAnsi="微软雅黑"/>
          <w:sz w:val="30"/>
          <w:szCs w:val="30"/>
        </w:rPr>
      </w:pPr>
    </w:p>
    <w:sectPr w:rsidR="00853DA5" w:rsidRPr="00853DA5" w:rsidSect="00B12BE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190A"/>
    <w:rsid w:val="00066CC9"/>
    <w:rsid w:val="00067949"/>
    <w:rsid w:val="00220F83"/>
    <w:rsid w:val="00230933"/>
    <w:rsid w:val="0031745A"/>
    <w:rsid w:val="004117C0"/>
    <w:rsid w:val="004213DA"/>
    <w:rsid w:val="004C3DC8"/>
    <w:rsid w:val="004F4698"/>
    <w:rsid w:val="00510049"/>
    <w:rsid w:val="005114CB"/>
    <w:rsid w:val="00514959"/>
    <w:rsid w:val="00592CC7"/>
    <w:rsid w:val="005A0CA8"/>
    <w:rsid w:val="00631954"/>
    <w:rsid w:val="00695710"/>
    <w:rsid w:val="006C783B"/>
    <w:rsid w:val="006D3398"/>
    <w:rsid w:val="007315A6"/>
    <w:rsid w:val="007B3249"/>
    <w:rsid w:val="00831D30"/>
    <w:rsid w:val="00853DA5"/>
    <w:rsid w:val="00860DC5"/>
    <w:rsid w:val="008A5352"/>
    <w:rsid w:val="008D5044"/>
    <w:rsid w:val="008E4E7A"/>
    <w:rsid w:val="00920166"/>
    <w:rsid w:val="0099788D"/>
    <w:rsid w:val="00A204AC"/>
    <w:rsid w:val="00A67652"/>
    <w:rsid w:val="00A944C9"/>
    <w:rsid w:val="00B12BE2"/>
    <w:rsid w:val="00C72D5B"/>
    <w:rsid w:val="00CA1C66"/>
    <w:rsid w:val="00CE45C2"/>
    <w:rsid w:val="00D7513F"/>
    <w:rsid w:val="00DA2B79"/>
    <w:rsid w:val="00DA72FC"/>
    <w:rsid w:val="00DC2BD8"/>
    <w:rsid w:val="00E22B84"/>
    <w:rsid w:val="00E5190A"/>
    <w:rsid w:val="00EC1363"/>
    <w:rsid w:val="00EE7F23"/>
    <w:rsid w:val="00EF1D20"/>
    <w:rsid w:val="00EF77F6"/>
    <w:rsid w:val="00F077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90A"/>
    <w:pPr>
      <w:widowControl w:val="0"/>
      <w:jc w:val="both"/>
    </w:pPr>
    <w:rPr>
      <w:rFonts w:ascii="Calibri" w:eastAsia="宋体" w:hAnsi="Calibri" w:cs="Times New Roman"/>
      <w:szCs w:val="24"/>
    </w:rPr>
  </w:style>
  <w:style w:type="paragraph" w:styleId="1">
    <w:name w:val="heading 1"/>
    <w:basedOn w:val="a"/>
    <w:link w:val="1Char"/>
    <w:uiPriority w:val="9"/>
    <w:qFormat/>
    <w:rsid w:val="0031745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190A"/>
    <w:rPr>
      <w:sz w:val="18"/>
      <w:szCs w:val="18"/>
    </w:rPr>
  </w:style>
  <w:style w:type="character" w:customStyle="1" w:styleId="Char">
    <w:name w:val="批注框文本 Char"/>
    <w:basedOn w:val="a0"/>
    <w:link w:val="a3"/>
    <w:uiPriority w:val="99"/>
    <w:semiHidden/>
    <w:rsid w:val="00E5190A"/>
    <w:rPr>
      <w:rFonts w:ascii="Calibri" w:eastAsia="宋体" w:hAnsi="Calibri" w:cs="Times New Roman"/>
      <w:sz w:val="18"/>
      <w:szCs w:val="18"/>
    </w:rPr>
  </w:style>
  <w:style w:type="character" w:customStyle="1" w:styleId="articletitle">
    <w:name w:val="article_title"/>
    <w:basedOn w:val="a0"/>
    <w:rsid w:val="00510049"/>
  </w:style>
  <w:style w:type="character" w:customStyle="1" w:styleId="style2">
    <w:name w:val="style2"/>
    <w:basedOn w:val="a0"/>
    <w:rsid w:val="00510049"/>
  </w:style>
  <w:style w:type="character" w:customStyle="1" w:styleId="articlepublishdate">
    <w:name w:val="article_publishdate"/>
    <w:basedOn w:val="a0"/>
    <w:rsid w:val="00510049"/>
  </w:style>
  <w:style w:type="character" w:customStyle="1" w:styleId="wpvisitcount">
    <w:name w:val="wp_visitcount"/>
    <w:basedOn w:val="a0"/>
    <w:rsid w:val="00510049"/>
  </w:style>
  <w:style w:type="paragraph" w:styleId="a4">
    <w:name w:val="Normal (Web)"/>
    <w:basedOn w:val="a"/>
    <w:uiPriority w:val="99"/>
    <w:unhideWhenUsed/>
    <w:rsid w:val="00510049"/>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31745A"/>
    <w:rPr>
      <w:rFonts w:ascii="宋体" w:eastAsia="宋体" w:hAnsi="宋体" w:cs="宋体"/>
      <w:b/>
      <w:bCs/>
      <w:kern w:val="36"/>
      <w:sz w:val="48"/>
      <w:szCs w:val="48"/>
    </w:rPr>
  </w:style>
  <w:style w:type="paragraph" w:customStyle="1" w:styleId="p">
    <w:name w:val="p"/>
    <w:basedOn w:val="a"/>
    <w:rsid w:val="00067949"/>
    <w:pPr>
      <w:widowControl/>
      <w:spacing w:before="100" w:beforeAutospacing="1" w:after="100" w:afterAutospacing="1"/>
      <w:jc w:val="left"/>
    </w:pPr>
    <w:rPr>
      <w:rFonts w:ascii="宋体" w:hAnsi="宋体" w:cs="宋体"/>
      <w:kern w:val="0"/>
      <w:sz w:val="24"/>
    </w:rPr>
  </w:style>
  <w:style w:type="paragraph" w:customStyle="1" w:styleId="arti-metas">
    <w:name w:val="arti-metas"/>
    <w:basedOn w:val="a"/>
    <w:rsid w:val="006C783B"/>
    <w:pPr>
      <w:widowControl/>
      <w:spacing w:before="100" w:beforeAutospacing="1" w:after="100" w:afterAutospacing="1"/>
      <w:jc w:val="left"/>
    </w:pPr>
    <w:rPr>
      <w:rFonts w:ascii="宋体" w:hAnsi="宋体" w:cs="宋体"/>
      <w:kern w:val="0"/>
      <w:sz w:val="24"/>
    </w:rPr>
  </w:style>
  <w:style w:type="character" w:customStyle="1" w:styleId="arti-update">
    <w:name w:val="arti-update"/>
    <w:basedOn w:val="a0"/>
    <w:rsid w:val="006C783B"/>
  </w:style>
  <w:style w:type="character" w:customStyle="1" w:styleId="arti-views">
    <w:name w:val="arti-views"/>
    <w:basedOn w:val="a0"/>
    <w:rsid w:val="006C783B"/>
  </w:style>
</w:styles>
</file>

<file path=word/webSettings.xml><?xml version="1.0" encoding="utf-8"?>
<w:webSettings xmlns:r="http://schemas.openxmlformats.org/officeDocument/2006/relationships" xmlns:w="http://schemas.openxmlformats.org/wordprocessingml/2006/main">
  <w:divs>
    <w:div w:id="71200126">
      <w:bodyDiv w:val="1"/>
      <w:marLeft w:val="0"/>
      <w:marRight w:val="0"/>
      <w:marTop w:val="0"/>
      <w:marBottom w:val="0"/>
      <w:divBdr>
        <w:top w:val="none" w:sz="0" w:space="0" w:color="auto"/>
        <w:left w:val="none" w:sz="0" w:space="0" w:color="auto"/>
        <w:bottom w:val="none" w:sz="0" w:space="0" w:color="auto"/>
        <w:right w:val="none" w:sz="0" w:space="0" w:color="auto"/>
      </w:divBdr>
    </w:div>
    <w:div w:id="72631450">
      <w:bodyDiv w:val="1"/>
      <w:marLeft w:val="0"/>
      <w:marRight w:val="0"/>
      <w:marTop w:val="0"/>
      <w:marBottom w:val="0"/>
      <w:divBdr>
        <w:top w:val="none" w:sz="0" w:space="0" w:color="auto"/>
        <w:left w:val="none" w:sz="0" w:space="0" w:color="auto"/>
        <w:bottom w:val="none" w:sz="0" w:space="0" w:color="auto"/>
        <w:right w:val="none" w:sz="0" w:space="0" w:color="auto"/>
      </w:divBdr>
    </w:div>
    <w:div w:id="115099383">
      <w:bodyDiv w:val="1"/>
      <w:marLeft w:val="0"/>
      <w:marRight w:val="0"/>
      <w:marTop w:val="0"/>
      <w:marBottom w:val="0"/>
      <w:divBdr>
        <w:top w:val="none" w:sz="0" w:space="0" w:color="auto"/>
        <w:left w:val="none" w:sz="0" w:space="0" w:color="auto"/>
        <w:bottom w:val="none" w:sz="0" w:space="0" w:color="auto"/>
        <w:right w:val="none" w:sz="0" w:space="0" w:color="auto"/>
      </w:divBdr>
    </w:div>
    <w:div w:id="156043320">
      <w:bodyDiv w:val="1"/>
      <w:marLeft w:val="0"/>
      <w:marRight w:val="0"/>
      <w:marTop w:val="0"/>
      <w:marBottom w:val="0"/>
      <w:divBdr>
        <w:top w:val="none" w:sz="0" w:space="0" w:color="auto"/>
        <w:left w:val="none" w:sz="0" w:space="0" w:color="auto"/>
        <w:bottom w:val="none" w:sz="0" w:space="0" w:color="auto"/>
        <w:right w:val="none" w:sz="0" w:space="0" w:color="auto"/>
      </w:divBdr>
      <w:divsChild>
        <w:div w:id="527524197">
          <w:marLeft w:val="0"/>
          <w:marRight w:val="0"/>
          <w:marTop w:val="0"/>
          <w:marBottom w:val="0"/>
          <w:divBdr>
            <w:top w:val="none" w:sz="0" w:space="0" w:color="auto"/>
            <w:left w:val="none" w:sz="0" w:space="0" w:color="auto"/>
            <w:bottom w:val="none" w:sz="0" w:space="0" w:color="auto"/>
            <w:right w:val="none" w:sz="0" w:space="0" w:color="auto"/>
          </w:divBdr>
          <w:divsChild>
            <w:div w:id="19067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3663">
      <w:bodyDiv w:val="1"/>
      <w:marLeft w:val="0"/>
      <w:marRight w:val="0"/>
      <w:marTop w:val="0"/>
      <w:marBottom w:val="0"/>
      <w:divBdr>
        <w:top w:val="none" w:sz="0" w:space="0" w:color="auto"/>
        <w:left w:val="none" w:sz="0" w:space="0" w:color="auto"/>
        <w:bottom w:val="none" w:sz="0" w:space="0" w:color="auto"/>
        <w:right w:val="none" w:sz="0" w:space="0" w:color="auto"/>
      </w:divBdr>
      <w:divsChild>
        <w:div w:id="1346059018">
          <w:marLeft w:val="0"/>
          <w:marRight w:val="0"/>
          <w:marTop w:val="0"/>
          <w:marBottom w:val="0"/>
          <w:divBdr>
            <w:top w:val="none" w:sz="0" w:space="0" w:color="auto"/>
            <w:left w:val="none" w:sz="0" w:space="0" w:color="auto"/>
            <w:bottom w:val="none" w:sz="0" w:space="0" w:color="auto"/>
            <w:right w:val="none" w:sz="0" w:space="0" w:color="auto"/>
          </w:divBdr>
          <w:divsChild>
            <w:div w:id="8797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99574">
      <w:bodyDiv w:val="1"/>
      <w:marLeft w:val="0"/>
      <w:marRight w:val="0"/>
      <w:marTop w:val="0"/>
      <w:marBottom w:val="0"/>
      <w:divBdr>
        <w:top w:val="none" w:sz="0" w:space="0" w:color="auto"/>
        <w:left w:val="none" w:sz="0" w:space="0" w:color="auto"/>
        <w:bottom w:val="none" w:sz="0" w:space="0" w:color="auto"/>
        <w:right w:val="none" w:sz="0" w:space="0" w:color="auto"/>
      </w:divBdr>
    </w:div>
    <w:div w:id="413167178">
      <w:bodyDiv w:val="1"/>
      <w:marLeft w:val="0"/>
      <w:marRight w:val="0"/>
      <w:marTop w:val="0"/>
      <w:marBottom w:val="0"/>
      <w:divBdr>
        <w:top w:val="none" w:sz="0" w:space="0" w:color="auto"/>
        <w:left w:val="none" w:sz="0" w:space="0" w:color="auto"/>
        <w:bottom w:val="none" w:sz="0" w:space="0" w:color="auto"/>
        <w:right w:val="none" w:sz="0" w:space="0" w:color="auto"/>
      </w:divBdr>
    </w:div>
    <w:div w:id="745955623">
      <w:bodyDiv w:val="1"/>
      <w:marLeft w:val="0"/>
      <w:marRight w:val="0"/>
      <w:marTop w:val="0"/>
      <w:marBottom w:val="0"/>
      <w:divBdr>
        <w:top w:val="none" w:sz="0" w:space="0" w:color="auto"/>
        <w:left w:val="none" w:sz="0" w:space="0" w:color="auto"/>
        <w:bottom w:val="none" w:sz="0" w:space="0" w:color="auto"/>
        <w:right w:val="none" w:sz="0" w:space="0" w:color="auto"/>
      </w:divBdr>
    </w:div>
    <w:div w:id="905842050">
      <w:bodyDiv w:val="1"/>
      <w:marLeft w:val="0"/>
      <w:marRight w:val="0"/>
      <w:marTop w:val="0"/>
      <w:marBottom w:val="0"/>
      <w:divBdr>
        <w:top w:val="none" w:sz="0" w:space="0" w:color="auto"/>
        <w:left w:val="none" w:sz="0" w:space="0" w:color="auto"/>
        <w:bottom w:val="none" w:sz="0" w:space="0" w:color="auto"/>
        <w:right w:val="none" w:sz="0" w:space="0" w:color="auto"/>
      </w:divBdr>
      <w:divsChild>
        <w:div w:id="122164053">
          <w:marLeft w:val="0"/>
          <w:marRight w:val="0"/>
          <w:marTop w:val="0"/>
          <w:marBottom w:val="0"/>
          <w:divBdr>
            <w:top w:val="none" w:sz="0" w:space="0" w:color="auto"/>
            <w:left w:val="none" w:sz="0" w:space="0" w:color="auto"/>
            <w:bottom w:val="none" w:sz="0" w:space="0" w:color="auto"/>
            <w:right w:val="none" w:sz="0" w:space="0" w:color="auto"/>
          </w:divBdr>
          <w:divsChild>
            <w:div w:id="1597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348">
      <w:bodyDiv w:val="1"/>
      <w:marLeft w:val="0"/>
      <w:marRight w:val="0"/>
      <w:marTop w:val="0"/>
      <w:marBottom w:val="0"/>
      <w:divBdr>
        <w:top w:val="none" w:sz="0" w:space="0" w:color="auto"/>
        <w:left w:val="none" w:sz="0" w:space="0" w:color="auto"/>
        <w:bottom w:val="none" w:sz="0" w:space="0" w:color="auto"/>
        <w:right w:val="none" w:sz="0" w:space="0" w:color="auto"/>
      </w:divBdr>
    </w:div>
    <w:div w:id="1275021798">
      <w:bodyDiv w:val="1"/>
      <w:marLeft w:val="0"/>
      <w:marRight w:val="0"/>
      <w:marTop w:val="0"/>
      <w:marBottom w:val="0"/>
      <w:divBdr>
        <w:top w:val="none" w:sz="0" w:space="0" w:color="auto"/>
        <w:left w:val="none" w:sz="0" w:space="0" w:color="auto"/>
        <w:bottom w:val="none" w:sz="0" w:space="0" w:color="auto"/>
        <w:right w:val="none" w:sz="0" w:space="0" w:color="auto"/>
      </w:divBdr>
    </w:div>
    <w:div w:id="1366177820">
      <w:bodyDiv w:val="1"/>
      <w:marLeft w:val="0"/>
      <w:marRight w:val="0"/>
      <w:marTop w:val="0"/>
      <w:marBottom w:val="0"/>
      <w:divBdr>
        <w:top w:val="none" w:sz="0" w:space="0" w:color="auto"/>
        <w:left w:val="none" w:sz="0" w:space="0" w:color="auto"/>
        <w:bottom w:val="none" w:sz="0" w:space="0" w:color="auto"/>
        <w:right w:val="none" w:sz="0" w:space="0" w:color="auto"/>
      </w:divBdr>
      <w:divsChild>
        <w:div w:id="457573105">
          <w:marLeft w:val="54"/>
          <w:marRight w:val="54"/>
          <w:marTop w:val="0"/>
          <w:marBottom w:val="0"/>
          <w:divBdr>
            <w:top w:val="none" w:sz="0" w:space="0" w:color="auto"/>
            <w:left w:val="none" w:sz="0" w:space="0" w:color="auto"/>
            <w:bottom w:val="none" w:sz="0" w:space="0" w:color="auto"/>
            <w:right w:val="none" w:sz="0" w:space="0" w:color="auto"/>
          </w:divBdr>
          <w:divsChild>
            <w:div w:id="19326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401">
      <w:bodyDiv w:val="1"/>
      <w:marLeft w:val="0"/>
      <w:marRight w:val="0"/>
      <w:marTop w:val="0"/>
      <w:marBottom w:val="0"/>
      <w:divBdr>
        <w:top w:val="none" w:sz="0" w:space="0" w:color="auto"/>
        <w:left w:val="none" w:sz="0" w:space="0" w:color="auto"/>
        <w:bottom w:val="none" w:sz="0" w:space="0" w:color="auto"/>
        <w:right w:val="none" w:sz="0" w:space="0" w:color="auto"/>
      </w:divBdr>
    </w:div>
    <w:div w:id="1602763279">
      <w:bodyDiv w:val="1"/>
      <w:marLeft w:val="0"/>
      <w:marRight w:val="0"/>
      <w:marTop w:val="0"/>
      <w:marBottom w:val="0"/>
      <w:divBdr>
        <w:top w:val="none" w:sz="0" w:space="0" w:color="auto"/>
        <w:left w:val="none" w:sz="0" w:space="0" w:color="auto"/>
        <w:bottom w:val="none" w:sz="0" w:space="0" w:color="auto"/>
        <w:right w:val="none" w:sz="0" w:space="0" w:color="auto"/>
      </w:divBdr>
      <w:divsChild>
        <w:div w:id="1957522856">
          <w:marLeft w:val="0"/>
          <w:marRight w:val="0"/>
          <w:marTop w:val="0"/>
          <w:marBottom w:val="0"/>
          <w:divBdr>
            <w:top w:val="none" w:sz="0" w:space="0" w:color="auto"/>
            <w:left w:val="none" w:sz="0" w:space="0" w:color="auto"/>
            <w:bottom w:val="none" w:sz="0" w:space="0" w:color="auto"/>
            <w:right w:val="none" w:sz="0" w:space="0" w:color="auto"/>
          </w:divBdr>
          <w:divsChild>
            <w:div w:id="222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7897">
      <w:bodyDiv w:val="1"/>
      <w:marLeft w:val="0"/>
      <w:marRight w:val="0"/>
      <w:marTop w:val="0"/>
      <w:marBottom w:val="0"/>
      <w:divBdr>
        <w:top w:val="none" w:sz="0" w:space="0" w:color="auto"/>
        <w:left w:val="none" w:sz="0" w:space="0" w:color="auto"/>
        <w:bottom w:val="none" w:sz="0" w:space="0" w:color="auto"/>
        <w:right w:val="none" w:sz="0" w:space="0" w:color="auto"/>
      </w:divBdr>
    </w:div>
    <w:div w:id="1863468142">
      <w:bodyDiv w:val="1"/>
      <w:marLeft w:val="0"/>
      <w:marRight w:val="0"/>
      <w:marTop w:val="0"/>
      <w:marBottom w:val="0"/>
      <w:divBdr>
        <w:top w:val="none" w:sz="0" w:space="0" w:color="auto"/>
        <w:left w:val="none" w:sz="0" w:space="0" w:color="auto"/>
        <w:bottom w:val="none" w:sz="0" w:space="0" w:color="auto"/>
        <w:right w:val="none" w:sz="0" w:space="0" w:color="auto"/>
      </w:divBdr>
    </w:div>
    <w:div w:id="2081169174">
      <w:bodyDiv w:val="1"/>
      <w:marLeft w:val="0"/>
      <w:marRight w:val="0"/>
      <w:marTop w:val="0"/>
      <w:marBottom w:val="0"/>
      <w:divBdr>
        <w:top w:val="none" w:sz="0" w:space="0" w:color="auto"/>
        <w:left w:val="none" w:sz="0" w:space="0" w:color="auto"/>
        <w:bottom w:val="none" w:sz="0" w:space="0" w:color="auto"/>
        <w:right w:val="none" w:sz="0" w:space="0" w:color="auto"/>
      </w:divBdr>
      <w:divsChild>
        <w:div w:id="1277563688">
          <w:marLeft w:val="0"/>
          <w:marRight w:val="0"/>
          <w:marTop w:val="0"/>
          <w:marBottom w:val="0"/>
          <w:divBdr>
            <w:top w:val="none" w:sz="0" w:space="0" w:color="auto"/>
            <w:left w:val="none" w:sz="0" w:space="0" w:color="auto"/>
            <w:bottom w:val="none" w:sz="0" w:space="0" w:color="auto"/>
            <w:right w:val="none" w:sz="0" w:space="0" w:color="auto"/>
          </w:divBdr>
          <w:divsChild>
            <w:div w:id="19797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1132</Words>
  <Characters>6458</Characters>
  <Application>Microsoft Office Word</Application>
  <DocSecurity>0</DocSecurity>
  <Lines>53</Lines>
  <Paragraphs>15</Paragraphs>
  <ScaleCrop>false</ScaleCrop>
  <Company/>
  <LinksUpToDate>false</LinksUpToDate>
  <CharactersWithSpaces>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2019-10-22T15:43:00Z</dcterms:created>
  <dcterms:modified xsi:type="dcterms:W3CDTF">2019-10-22T15:43:00Z</dcterms:modified>
</cp:coreProperties>
</file>