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24" w:rsidRPr="003A1C28" w:rsidRDefault="00D27DE6" w:rsidP="003A1C28">
      <w:pPr>
        <w:widowControl/>
        <w:spacing w:line="360" w:lineRule="auto"/>
        <w:jc w:val="left"/>
        <w:rPr>
          <w:rFonts w:ascii="黑体" w:eastAsia="黑体" w:hAnsi="新宋体" w:cs="Arial"/>
          <w:b/>
          <w:bCs/>
          <w:color w:val="000000"/>
          <w:kern w:val="0"/>
          <w:szCs w:val="21"/>
        </w:rPr>
      </w:pPr>
      <w:r>
        <w:rPr>
          <w:rFonts w:ascii="新宋体" w:eastAsia="新宋体" w:hAnsi="新宋体" w:cs="Arial" w:hint="eastAsia"/>
          <w:color w:val="000000"/>
          <w:kern w:val="0"/>
          <w:sz w:val="28"/>
          <w:szCs w:val="28"/>
        </w:rPr>
        <w:t xml:space="preserve">　附</w:t>
      </w:r>
      <w:r>
        <w:rPr>
          <w:rFonts w:ascii="新宋体" w:eastAsia="新宋体" w:hAnsi="新宋体" w:cs="Arial"/>
          <w:color w:val="000000"/>
          <w:kern w:val="0"/>
          <w:sz w:val="28"/>
          <w:szCs w:val="28"/>
        </w:rPr>
        <w:t>2</w:t>
      </w:r>
      <w:r>
        <w:rPr>
          <w:rFonts w:ascii="新宋体" w:eastAsia="新宋体" w:hAnsi="新宋体" w:cs="Arial" w:hint="eastAsia"/>
          <w:color w:val="000000"/>
          <w:kern w:val="0"/>
          <w:sz w:val="28"/>
          <w:szCs w:val="28"/>
        </w:rPr>
        <w:t>：</w:t>
      </w:r>
    </w:p>
    <w:p w:rsidR="00CB4024" w:rsidRDefault="00D27DE6" w:rsidP="005B620D">
      <w:pPr>
        <w:spacing w:line="360" w:lineRule="auto"/>
        <w:ind w:firstLineChars="196" w:firstLine="708"/>
        <w:rPr>
          <w:rFonts w:ascii="黑体" w:eastAsia="黑体" w:hAnsi="新宋体" w:cs="Arial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新宋体" w:cs="Arial" w:hint="eastAsia"/>
          <w:b/>
          <w:bCs/>
          <w:color w:val="000000"/>
          <w:kern w:val="0"/>
          <w:sz w:val="36"/>
          <w:szCs w:val="36"/>
        </w:rPr>
        <w:t>“我们身边的好青年”评选活动汇总表</w:t>
      </w:r>
    </w:p>
    <w:p w:rsidR="00CB4024" w:rsidRDefault="006704FC">
      <w:pPr>
        <w:spacing w:line="360" w:lineRule="auto"/>
        <w:rPr>
          <w:rFonts w:ascii="黑体" w:eastAsia="黑体" w:hAnsi="新宋体" w:cs="Arial"/>
          <w:b/>
          <w:bCs/>
          <w:color w:val="000000"/>
          <w:kern w:val="0"/>
          <w:sz w:val="24"/>
        </w:rPr>
      </w:pPr>
      <w:r>
        <w:rPr>
          <w:rFonts w:ascii="黑体" w:eastAsia="黑体" w:hAnsi="新宋体" w:cs="Arial" w:hint="eastAsia"/>
          <w:b/>
          <w:bCs/>
          <w:color w:val="000000"/>
          <w:kern w:val="0"/>
          <w:sz w:val="24"/>
        </w:rPr>
        <w:t>推荐单位（盖章）：</w:t>
      </w:r>
      <w:r w:rsidR="00B21C8B">
        <w:rPr>
          <w:rFonts w:ascii="黑体" w:eastAsia="黑体" w:hAnsi="新宋体" w:cs="Arial" w:hint="eastAsia"/>
          <w:b/>
          <w:bCs/>
          <w:color w:val="000000"/>
          <w:kern w:val="0"/>
          <w:sz w:val="24"/>
        </w:rPr>
        <w:t xml:space="preserve">   </w:t>
      </w:r>
      <w:r w:rsidR="00D27DE6">
        <w:rPr>
          <w:rFonts w:ascii="黑体" w:eastAsia="黑体" w:hAnsi="新宋体" w:cs="Arial" w:hint="eastAsia"/>
          <w:b/>
          <w:bCs/>
          <w:color w:val="000000"/>
          <w:kern w:val="0"/>
          <w:sz w:val="24"/>
        </w:rPr>
        <w:t>年</w:t>
      </w:r>
      <w:r w:rsidR="00B21C8B">
        <w:rPr>
          <w:rFonts w:ascii="黑体" w:eastAsia="黑体" w:hAnsi="新宋体" w:cs="Arial" w:hint="eastAsia"/>
          <w:b/>
          <w:bCs/>
          <w:color w:val="000000"/>
          <w:kern w:val="0"/>
          <w:sz w:val="24"/>
        </w:rPr>
        <w:t xml:space="preserve">  </w:t>
      </w:r>
      <w:r w:rsidR="00D27DE6">
        <w:rPr>
          <w:rFonts w:ascii="黑体" w:eastAsia="黑体" w:hAnsi="新宋体" w:cs="Arial" w:hint="eastAsia"/>
          <w:b/>
          <w:bCs/>
          <w:color w:val="000000"/>
          <w:kern w:val="0"/>
          <w:sz w:val="24"/>
        </w:rPr>
        <w:t>月</w:t>
      </w:r>
      <w:r w:rsidR="00B21C8B">
        <w:rPr>
          <w:rFonts w:ascii="黑体" w:eastAsia="黑体" w:hAnsi="新宋体" w:cs="Arial" w:hint="eastAsia"/>
          <w:b/>
          <w:bCs/>
          <w:color w:val="000000"/>
          <w:kern w:val="0"/>
          <w:sz w:val="24"/>
        </w:rPr>
        <w:t xml:space="preserve">   </w:t>
      </w:r>
      <w:r w:rsidR="00D27DE6">
        <w:rPr>
          <w:rFonts w:ascii="黑体" w:eastAsia="黑体" w:hAnsi="新宋体" w:cs="Arial" w:hint="eastAsia"/>
          <w:b/>
          <w:bCs/>
          <w:color w:val="000000"/>
          <w:kern w:val="0"/>
          <w:sz w:val="24"/>
        </w:rPr>
        <w:t>日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657"/>
        <w:gridCol w:w="1178"/>
        <w:gridCol w:w="1438"/>
        <w:gridCol w:w="1744"/>
        <w:gridCol w:w="1744"/>
      </w:tblGrid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新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新宋体" w:cs="Arial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新宋体" w:cs="Arial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新宋体" w:cs="Arial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新宋体" w:cs="Arial" w:hint="eastAsia"/>
                <w:b/>
                <w:bCs/>
                <w:color w:val="000000"/>
                <w:kern w:val="0"/>
                <w:szCs w:val="21"/>
              </w:rPr>
              <w:t>学院班级</w:t>
            </w: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新宋体" w:cs="Arial" w:hint="eastAsia"/>
                <w:b/>
                <w:bCs/>
                <w:color w:val="000000"/>
                <w:kern w:val="0"/>
                <w:szCs w:val="21"/>
              </w:rPr>
              <w:t>申报类别</w:t>
            </w: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704FC" w:rsidTr="006704FC">
        <w:tc>
          <w:tcPr>
            <w:tcW w:w="959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</w:tcPr>
          <w:p w:rsidR="006704FC" w:rsidRDefault="006704FC">
            <w:pPr>
              <w:spacing w:line="360" w:lineRule="auto"/>
              <w:jc w:val="center"/>
              <w:rPr>
                <w:rFonts w:ascii="黑体" w:eastAsia="黑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CB4024" w:rsidRDefault="00CB4024" w:rsidP="00CB4024">
      <w:pPr>
        <w:spacing w:line="360" w:lineRule="auto"/>
        <w:ind w:firstLineChars="196" w:firstLine="413"/>
        <w:jc w:val="center"/>
        <w:rPr>
          <w:rFonts w:ascii="黑体" w:eastAsia="黑体" w:hAnsi="新宋体" w:cs="Arial"/>
          <w:b/>
          <w:bCs/>
          <w:color w:val="000000"/>
          <w:kern w:val="0"/>
          <w:szCs w:val="21"/>
        </w:rPr>
      </w:pPr>
    </w:p>
    <w:sectPr w:rsidR="00CB4024" w:rsidSect="00CB4024">
      <w:head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46" w:rsidRDefault="00C40146" w:rsidP="00CB4024">
      <w:r>
        <w:separator/>
      </w:r>
    </w:p>
  </w:endnote>
  <w:endnote w:type="continuationSeparator" w:id="1">
    <w:p w:rsidR="00C40146" w:rsidRDefault="00C40146" w:rsidP="00CB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46" w:rsidRDefault="00C40146" w:rsidP="00CB4024">
      <w:r>
        <w:separator/>
      </w:r>
    </w:p>
  </w:footnote>
  <w:footnote w:type="continuationSeparator" w:id="1">
    <w:p w:rsidR="00C40146" w:rsidRDefault="00C40146" w:rsidP="00CB4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24" w:rsidRDefault="00CB402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024"/>
    <w:rsid w:val="00100745"/>
    <w:rsid w:val="003A1C28"/>
    <w:rsid w:val="005B620D"/>
    <w:rsid w:val="00635824"/>
    <w:rsid w:val="006704FC"/>
    <w:rsid w:val="007C7821"/>
    <w:rsid w:val="009E1254"/>
    <w:rsid w:val="00A2750B"/>
    <w:rsid w:val="00A34DB6"/>
    <w:rsid w:val="00B21C8B"/>
    <w:rsid w:val="00C40146"/>
    <w:rsid w:val="00CB4024"/>
    <w:rsid w:val="00CE75C9"/>
    <w:rsid w:val="00D2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4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B4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CB4024"/>
    <w:rPr>
      <w:rFonts w:cs="Times New Roman"/>
      <w:b/>
      <w:bCs/>
    </w:rPr>
  </w:style>
  <w:style w:type="character" w:styleId="a6">
    <w:name w:val="Hyperlink"/>
    <w:uiPriority w:val="99"/>
    <w:rsid w:val="00CB4024"/>
    <w:rPr>
      <w:rFonts w:cs="Times New Roman"/>
      <w:color w:val="000000"/>
      <w:u w:val="none"/>
    </w:rPr>
  </w:style>
  <w:style w:type="character" w:customStyle="1" w:styleId="Char0">
    <w:name w:val="页眉 Char"/>
    <w:link w:val="a4"/>
    <w:uiPriority w:val="99"/>
    <w:semiHidden/>
    <w:rsid w:val="00CB4024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rsid w:val="00CB40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关于开展“我们身边的好青年”评选活动的通知</dc:title>
  <dc:creator>微软用户</dc:creator>
  <cp:lastModifiedBy>lenovo</cp:lastModifiedBy>
  <cp:revision>6</cp:revision>
  <dcterms:created xsi:type="dcterms:W3CDTF">2012-02-17T09:24:00Z</dcterms:created>
  <dcterms:modified xsi:type="dcterms:W3CDTF">2018-09-18T00:20:00Z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